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DDD" w:rsidRPr="00FB6DDD" w:rsidRDefault="00FB6DDD" w:rsidP="00FB6DDD"/>
    <w:p w:rsidR="003E7837" w:rsidRPr="003E7837" w:rsidRDefault="003E7837" w:rsidP="003E7837">
      <w:pPr>
        <w:pStyle w:val="1"/>
        <w:rPr>
          <w:szCs w:val="24"/>
        </w:rPr>
      </w:pPr>
      <w:r>
        <w:rPr>
          <w:szCs w:val="24"/>
        </w:rPr>
        <w:t xml:space="preserve">Договор аренды </w:t>
      </w:r>
      <w:r w:rsidR="005C253B" w:rsidRPr="004E00CA">
        <w:rPr>
          <w:szCs w:val="24"/>
        </w:rPr>
        <w:t>№</w:t>
      </w:r>
      <w:r w:rsidR="00AD2633" w:rsidRPr="004E00CA">
        <w:rPr>
          <w:szCs w:val="24"/>
        </w:rPr>
        <w:t xml:space="preserve"> </w:t>
      </w:r>
    </w:p>
    <w:p w:rsidR="00CB5EE3" w:rsidRPr="009165C2" w:rsidRDefault="00CB5EE3" w:rsidP="00FD129C"/>
    <w:p w:rsidR="00F069AF" w:rsidRPr="009165C2" w:rsidRDefault="00F069AF" w:rsidP="00FD129C">
      <w:pPr>
        <w:contextualSpacing/>
        <w:jc w:val="center"/>
      </w:pPr>
      <w:r w:rsidRPr="009165C2">
        <w:t xml:space="preserve">г. </w:t>
      </w:r>
      <w:r w:rsidR="00922986" w:rsidRPr="00B76D4E">
        <w:t>Уфа</w:t>
      </w:r>
      <w:r w:rsidRPr="00B76D4E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Pr="009165C2">
        <w:tab/>
      </w:r>
      <w:r w:rsidR="00C709A9">
        <w:t xml:space="preserve">                       </w:t>
      </w:r>
      <w:r w:rsidR="00B76D4E">
        <w:t>«_____»__________</w:t>
      </w:r>
      <w:r w:rsidRPr="009165C2">
        <w:t>20</w:t>
      </w:r>
      <w:r w:rsidR="00003FE5">
        <w:t>21</w:t>
      </w:r>
      <w:r w:rsidRPr="009165C2">
        <w:t>г.</w:t>
      </w:r>
    </w:p>
    <w:p w:rsidR="00F069AF" w:rsidRPr="009165C2" w:rsidRDefault="00F069AF" w:rsidP="00FD129C">
      <w:pPr>
        <w:widowControl w:val="0"/>
        <w:contextualSpacing/>
        <w:jc w:val="both"/>
      </w:pPr>
    </w:p>
    <w:p w:rsidR="00854C7B" w:rsidRDefault="00F069AF" w:rsidP="003C2543">
      <w:pPr>
        <w:pStyle w:val="a6"/>
        <w:contextualSpacing/>
        <w:jc w:val="both"/>
        <w:rPr>
          <w:sz w:val="24"/>
          <w:szCs w:val="24"/>
        </w:rPr>
      </w:pPr>
      <w:r w:rsidRPr="009165C2">
        <w:rPr>
          <w:sz w:val="24"/>
          <w:szCs w:val="24"/>
        </w:rPr>
        <w:tab/>
      </w:r>
      <w:r w:rsidR="00F655F8" w:rsidRPr="003C2543">
        <w:rPr>
          <w:b/>
          <w:sz w:val="24"/>
          <w:szCs w:val="24"/>
        </w:rPr>
        <w:t>Общество с ограниченной ответственностью «РН-</w:t>
      </w:r>
      <w:r w:rsidR="00C709A9">
        <w:rPr>
          <w:b/>
          <w:sz w:val="24"/>
          <w:szCs w:val="24"/>
        </w:rPr>
        <w:t>Сервис</w:t>
      </w:r>
      <w:r w:rsidR="00F655F8" w:rsidRPr="003C2543">
        <w:rPr>
          <w:b/>
          <w:sz w:val="24"/>
          <w:szCs w:val="24"/>
        </w:rPr>
        <w:t>»                                              (ООО «РН-</w:t>
      </w:r>
      <w:r w:rsidR="00C709A9">
        <w:rPr>
          <w:b/>
          <w:sz w:val="24"/>
          <w:szCs w:val="24"/>
        </w:rPr>
        <w:t>Сервис</w:t>
      </w:r>
      <w:r w:rsidR="00F655F8" w:rsidRPr="003C2543">
        <w:rPr>
          <w:b/>
          <w:sz w:val="24"/>
          <w:szCs w:val="24"/>
        </w:rPr>
        <w:t>»)</w:t>
      </w:r>
      <w:r w:rsidR="00F655F8" w:rsidRPr="003C2543">
        <w:rPr>
          <w:sz w:val="24"/>
          <w:szCs w:val="24"/>
        </w:rPr>
        <w:t>, именуемое в дальнейшем «</w:t>
      </w:r>
      <w:r w:rsidR="00B552EC" w:rsidRPr="00B552EC">
        <w:rPr>
          <w:sz w:val="24"/>
          <w:szCs w:val="24"/>
        </w:rPr>
        <w:t>Арендодател</w:t>
      </w:r>
      <w:r w:rsidR="00B552EC">
        <w:rPr>
          <w:sz w:val="24"/>
          <w:szCs w:val="24"/>
        </w:rPr>
        <w:t>ь</w:t>
      </w:r>
      <w:r w:rsidR="00F655F8" w:rsidRPr="003C2543">
        <w:rPr>
          <w:sz w:val="24"/>
          <w:szCs w:val="24"/>
        </w:rPr>
        <w:t>», в лице  директора филиала</w:t>
      </w:r>
      <w:r w:rsidR="003E0DEB">
        <w:rPr>
          <w:sz w:val="24"/>
          <w:szCs w:val="24"/>
        </w:rPr>
        <w:t xml:space="preserve"> ООО «РН</w:t>
      </w:r>
      <w:r w:rsidR="00F957AA">
        <w:rPr>
          <w:sz w:val="24"/>
          <w:szCs w:val="24"/>
        </w:rPr>
        <w:t>-</w:t>
      </w:r>
      <w:r w:rsidR="00C709A9">
        <w:rPr>
          <w:sz w:val="24"/>
          <w:szCs w:val="24"/>
        </w:rPr>
        <w:t>Сервис</w:t>
      </w:r>
      <w:r w:rsidR="003E0DEB">
        <w:rPr>
          <w:sz w:val="24"/>
          <w:szCs w:val="24"/>
        </w:rPr>
        <w:t>»</w:t>
      </w:r>
      <w:r w:rsidR="00F655F8" w:rsidRPr="003C2543">
        <w:rPr>
          <w:sz w:val="24"/>
          <w:szCs w:val="24"/>
        </w:rPr>
        <w:t xml:space="preserve"> в г. Уфа</w:t>
      </w:r>
      <w:r w:rsidR="00F957AA">
        <w:rPr>
          <w:sz w:val="24"/>
          <w:szCs w:val="24"/>
        </w:rPr>
        <w:t>,</w:t>
      </w:r>
      <w:r w:rsidR="00F655F8" w:rsidRPr="003C2543">
        <w:rPr>
          <w:sz w:val="24"/>
          <w:szCs w:val="24"/>
        </w:rPr>
        <w:t xml:space="preserve"> </w:t>
      </w:r>
      <w:r w:rsidR="00C709A9">
        <w:rPr>
          <w:sz w:val="22"/>
          <w:szCs w:val="22"/>
        </w:rPr>
        <w:t>Мельникова Игоря Евгеньевича</w:t>
      </w:r>
      <w:r w:rsidR="00F655F8" w:rsidRPr="003C2543">
        <w:rPr>
          <w:sz w:val="24"/>
          <w:szCs w:val="24"/>
        </w:rPr>
        <w:t xml:space="preserve">, действующего на основании доверенности № </w:t>
      </w:r>
      <w:r w:rsidR="003A6A0F">
        <w:rPr>
          <w:sz w:val="24"/>
          <w:szCs w:val="24"/>
        </w:rPr>
        <w:t>26 от 07.12.2020</w:t>
      </w:r>
      <w:r w:rsidR="007A53F4">
        <w:rPr>
          <w:sz w:val="24"/>
          <w:szCs w:val="24"/>
        </w:rPr>
        <w:t xml:space="preserve"> </w:t>
      </w:r>
      <w:r w:rsidR="00F655F8" w:rsidRPr="003C2543">
        <w:rPr>
          <w:sz w:val="24"/>
          <w:szCs w:val="24"/>
        </w:rPr>
        <w:t>года</w:t>
      </w:r>
      <w:r w:rsidR="00F655F8">
        <w:rPr>
          <w:sz w:val="24"/>
          <w:szCs w:val="24"/>
        </w:rPr>
        <w:t xml:space="preserve">, </w:t>
      </w:r>
      <w:r w:rsidR="003C2543" w:rsidRPr="009165C2">
        <w:rPr>
          <w:sz w:val="24"/>
          <w:szCs w:val="24"/>
        </w:rPr>
        <w:t>с одной стороны, и</w:t>
      </w:r>
      <w:r w:rsidR="00C2106F">
        <w:rPr>
          <w:sz w:val="24"/>
          <w:szCs w:val="24"/>
        </w:rPr>
        <w:t xml:space="preserve"> </w:t>
      </w:r>
    </w:p>
    <w:p w:rsidR="00F069AF" w:rsidRPr="00854C7B" w:rsidRDefault="004E68E8" w:rsidP="003E0DEB">
      <w:pPr>
        <w:pStyle w:val="a6"/>
        <w:ind w:firstLine="709"/>
        <w:contextualSpacing/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___________________________________</w:t>
      </w:r>
      <w:r w:rsidR="003E0DEB" w:rsidRPr="003E0DEB">
        <w:rPr>
          <w:b/>
          <w:sz w:val="24"/>
          <w:szCs w:val="24"/>
        </w:rPr>
        <w:t xml:space="preserve">, именуемое в дальнейшем </w:t>
      </w:r>
      <w:r w:rsidR="003E0DEB" w:rsidRPr="003E0DEB">
        <w:rPr>
          <w:sz w:val="24"/>
          <w:szCs w:val="24"/>
        </w:rPr>
        <w:t xml:space="preserve">«Арендатор», </w:t>
      </w:r>
      <w:r w:rsidR="003A6A0F">
        <w:rPr>
          <w:sz w:val="24"/>
          <w:szCs w:val="24"/>
        </w:rPr>
        <w:t xml:space="preserve">                                           </w:t>
      </w:r>
      <w:r w:rsidR="009145FE">
        <w:rPr>
          <w:sz w:val="24"/>
          <w:szCs w:val="24"/>
        </w:rPr>
        <w:t xml:space="preserve"> с другой стороны</w:t>
      </w:r>
      <w:r w:rsidR="001177B8" w:rsidRPr="003C2543">
        <w:rPr>
          <w:sz w:val="24"/>
          <w:szCs w:val="24"/>
        </w:rPr>
        <w:t xml:space="preserve">, в дальнейшем именуемые «Стороны», а по отдельности «Сторона», </w:t>
      </w:r>
      <w:r w:rsidR="00F069AF" w:rsidRPr="003C2543">
        <w:rPr>
          <w:sz w:val="24"/>
          <w:szCs w:val="24"/>
        </w:rPr>
        <w:t>заключили настоящий договор, именуемый в дальнейшем «Договор», о нижеследующем</w:t>
      </w:r>
      <w:r w:rsidR="00F069AF" w:rsidRPr="00854C7B">
        <w:rPr>
          <w:sz w:val="24"/>
          <w:szCs w:val="24"/>
        </w:rPr>
        <w:t>:</w:t>
      </w:r>
      <w:proofErr w:type="gramEnd"/>
    </w:p>
    <w:p w:rsidR="00CB5EE3" w:rsidRPr="009165C2" w:rsidRDefault="00CB5EE3" w:rsidP="00FD129C">
      <w:pPr>
        <w:jc w:val="both"/>
      </w:pPr>
    </w:p>
    <w:p w:rsidR="0072698D" w:rsidRPr="009145FE" w:rsidRDefault="00CB5EE3" w:rsidP="0072698D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Предмет и общие условия договора</w:t>
      </w:r>
      <w:r w:rsidR="006D0FD6">
        <w:rPr>
          <w:b/>
        </w:rPr>
        <w:t>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1.1. </w:t>
      </w:r>
      <w:proofErr w:type="gramStart"/>
      <w:r w:rsidR="00CB5EE3" w:rsidRPr="009165C2">
        <w:t>Предметом настоящего договора аренды является предоставление Арендодателем, за обусловленную сторонами договора плату, во временное владение и пользование Арендатору имущества, которое будет использовано Арендатором в своих производственных целях в соответствии с конструктивными и эксплуатационными данными имущества, передаваемого в аренду.</w:t>
      </w:r>
      <w:proofErr w:type="gramEnd"/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1.2. </w:t>
      </w:r>
      <w:proofErr w:type="gramStart"/>
      <w:r w:rsidR="00CB5EE3" w:rsidRPr="009165C2">
        <w:t>Объектом аренды по настоящему договору является имущество - наименование</w:t>
      </w:r>
      <w:r w:rsidR="00CB5EE3" w:rsidRPr="009165C2">
        <w:rPr>
          <w:snapToGrid w:val="0"/>
          <w:color w:val="000000"/>
        </w:rPr>
        <w:t>, количество, стоимость которого, а также расчет арендной платы и период, на который оно передается в аренду указываются в дополнительных соглашениях</w:t>
      </w:r>
      <w:r w:rsidR="00B76D4E">
        <w:rPr>
          <w:snapToGrid w:val="0"/>
          <w:color w:val="000000"/>
        </w:rPr>
        <w:t xml:space="preserve"> № 1 и № 2, </w:t>
      </w:r>
      <w:r w:rsidR="00CB5EE3" w:rsidRPr="009165C2">
        <w:rPr>
          <w:snapToGrid w:val="0"/>
          <w:color w:val="000000"/>
        </w:rPr>
        <w:t xml:space="preserve">которые являются неотъемлемой частью </w:t>
      </w:r>
      <w:r w:rsidR="00CB5EE3" w:rsidRPr="009165C2">
        <w:t xml:space="preserve">настоящего </w:t>
      </w:r>
      <w:r w:rsidR="00CB5EE3" w:rsidRPr="009165C2">
        <w:rPr>
          <w:snapToGrid w:val="0"/>
          <w:color w:val="000000"/>
        </w:rPr>
        <w:t>Договора.</w:t>
      </w:r>
      <w:proofErr w:type="gramEnd"/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1.3. На момент заключения настоящего договора имущество, передаваемое в аренду, принадлежит Арендодателю на праве собственности. </w:t>
      </w:r>
      <w:proofErr w:type="gramStart"/>
      <w:r w:rsidR="00CB5EE3" w:rsidRPr="009165C2">
        <w:t>Указанное</w:t>
      </w:r>
      <w:proofErr w:type="gramEnd"/>
      <w:r w:rsidR="00CB5EE3" w:rsidRPr="009165C2">
        <w:t xml:space="preserve"> гарантируется Арендодателем. 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1.4. Стороны договора определили, что техническая и коммерческая эксплуатация арендуемого имущества должна обеспечивать его нормальное и безопасное использование в </w:t>
      </w:r>
      <w:proofErr w:type="gramStart"/>
      <w:r w:rsidR="00CB5EE3" w:rsidRPr="009165C2">
        <w:t>соответствии</w:t>
      </w:r>
      <w:proofErr w:type="gramEnd"/>
      <w:r w:rsidR="00CB5EE3" w:rsidRPr="009165C2">
        <w:t xml:space="preserve"> с целями эксплуатации по настоящему договору.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1.5. В случаях существенного нарушения Арендатором установленного договором порядка внесения платы (сроков платежей) Арендодатель может потребовать от Арендатора досрочного внесения платы в установленный Арендодателем срок, но не более чем за два срока плановых платежей подряд.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1.6. </w:t>
      </w:r>
      <w:proofErr w:type="gramStart"/>
      <w:r w:rsidR="00CB5EE3" w:rsidRPr="009165C2">
        <w:t xml:space="preserve">В случае возникновения соответствующей необходимости </w:t>
      </w:r>
      <w:r w:rsidR="00CB5EE3" w:rsidRPr="009165C2">
        <w:rPr>
          <w:iCs/>
        </w:rPr>
        <w:t>Арендатор</w:t>
      </w:r>
      <w:r w:rsidR="00CB5EE3" w:rsidRPr="009165C2">
        <w:t xml:space="preserve"> осуществляет все необходимые действия, связанные с организацией ликвидации и консервации имущества</w:t>
      </w:r>
      <w:r w:rsidR="00FD129C" w:rsidRPr="009165C2">
        <w:t>, полученного</w:t>
      </w:r>
      <w:r w:rsidR="00CB5EE3" w:rsidRPr="009165C2">
        <w:t xml:space="preserve"> по настоящему Договору</w:t>
      </w:r>
      <w:r w:rsidR="00FD129C" w:rsidRPr="009165C2">
        <w:t>,</w:t>
      </w:r>
      <w:r w:rsidR="00CB5EE3" w:rsidRPr="009165C2">
        <w:t xml:space="preserve"> в соответствии с условиями, установленными Порядком ликвидац</w:t>
      </w:r>
      <w:r w:rsidR="003F58C9">
        <w:t>ии (списания) основных средств П</w:t>
      </w:r>
      <w:r w:rsidR="00CB5EE3" w:rsidRPr="009165C2">
        <w:t xml:space="preserve">АО «НК «Роснефть», находящихся в аренде, на хранении, техническом обслуживании у дочерних </w:t>
      </w:r>
      <w:r w:rsidR="003F58C9">
        <w:t>обществ, утвержденное Приказом П</w:t>
      </w:r>
      <w:r w:rsidR="00CB5EE3" w:rsidRPr="009165C2">
        <w:t>АО «НК Роснефть» от 09.07.2008  № 384.</w:t>
      </w:r>
      <w:proofErr w:type="gramEnd"/>
    </w:p>
    <w:p w:rsidR="00F069AF" w:rsidRPr="009165C2" w:rsidRDefault="00F069AF" w:rsidP="00FD129C">
      <w:pPr>
        <w:jc w:val="both"/>
      </w:pPr>
    </w:p>
    <w:p w:rsidR="0072698D" w:rsidRPr="009145FE" w:rsidRDefault="00CB5EE3" w:rsidP="0072698D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Плата</w:t>
      </w:r>
      <w:r w:rsidR="006D0FD6">
        <w:rPr>
          <w:b/>
        </w:rPr>
        <w:t xml:space="preserve"> по договору и порядок расчетов.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2.1. Стороны настоящего договора установили, что расчет платы за пользование имуществом, переданным в аренду Арендатору, приведен в дополнительном </w:t>
      </w:r>
      <w:proofErr w:type="gramStart"/>
      <w:r w:rsidR="00CB5EE3" w:rsidRPr="009165C2">
        <w:t>соглашени</w:t>
      </w:r>
      <w:r w:rsidR="007F7E55" w:rsidRPr="009165C2">
        <w:t>и</w:t>
      </w:r>
      <w:proofErr w:type="gramEnd"/>
      <w:r w:rsidR="003F58C9">
        <w:t xml:space="preserve"> №</w:t>
      </w:r>
      <w:r w:rsidR="005A3F7B">
        <w:t>1</w:t>
      </w:r>
      <w:r w:rsidR="00CB5EE3" w:rsidRPr="009165C2">
        <w:t>, являющемся неотъемлемой частью настоящего Договора.</w:t>
      </w:r>
    </w:p>
    <w:p w:rsidR="00CB5EE3" w:rsidRPr="009165C2" w:rsidRDefault="00F069AF" w:rsidP="00FD129C">
      <w:pPr>
        <w:widowControl w:val="0"/>
        <w:jc w:val="both"/>
        <w:rPr>
          <w:snapToGrid w:val="0"/>
          <w:color w:val="000000"/>
        </w:rPr>
      </w:pPr>
      <w:r w:rsidRPr="009165C2">
        <w:tab/>
      </w:r>
      <w:r w:rsidR="00CB5EE3" w:rsidRPr="009165C2">
        <w:t xml:space="preserve">2.2. Указанная в дополнительном </w:t>
      </w:r>
      <w:proofErr w:type="gramStart"/>
      <w:r w:rsidR="00CB5EE3" w:rsidRPr="009165C2">
        <w:t>соглашении</w:t>
      </w:r>
      <w:proofErr w:type="gramEnd"/>
      <w:r w:rsidR="00CB5EE3" w:rsidRPr="009165C2">
        <w:t xml:space="preserve"> </w:t>
      </w:r>
      <w:r w:rsidR="005A3F7B">
        <w:t>№ 1</w:t>
      </w:r>
      <w:r w:rsidR="003F58C9">
        <w:t xml:space="preserve"> </w:t>
      </w:r>
      <w:r w:rsidR="00CB5EE3" w:rsidRPr="009165C2">
        <w:t xml:space="preserve">сумма оплаты по договору выплачивается </w:t>
      </w:r>
      <w:r w:rsidR="007F7E55" w:rsidRPr="009165C2">
        <w:t xml:space="preserve">Арендатором </w:t>
      </w:r>
      <w:r w:rsidR="00CB5EE3" w:rsidRPr="009165C2">
        <w:t>ежемесячно в твердой (фиксированной) сумме платежа</w:t>
      </w:r>
      <w:r w:rsidR="00CB5EE3" w:rsidRPr="009165C2">
        <w:rPr>
          <w:snapToGrid w:val="0"/>
          <w:color w:val="000000"/>
        </w:rPr>
        <w:t>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2.3. Оплата осуществляется Арендатором путем перечисления платежным поручением причитающейся суммы на расчетный счет Арендодателя на основании предъявленных счетов-фактур, ежемесячно, в течение 5-ти </w:t>
      </w:r>
      <w:r w:rsidR="00AE53B5" w:rsidRPr="009165C2">
        <w:t xml:space="preserve">календарных </w:t>
      </w:r>
      <w:r w:rsidR="00CB5EE3" w:rsidRPr="009165C2">
        <w:t>дней со дня получения счета-фактуры</w:t>
      </w:r>
      <w:r w:rsidR="00DC19D5" w:rsidRPr="009165C2">
        <w:t>.</w:t>
      </w:r>
    </w:p>
    <w:p w:rsidR="00CB5EE3" w:rsidRDefault="00F069AF" w:rsidP="00FD129C">
      <w:pPr>
        <w:pStyle w:val="a3"/>
        <w:ind w:firstLine="0"/>
        <w:rPr>
          <w:szCs w:val="24"/>
        </w:rPr>
      </w:pPr>
      <w:r w:rsidRPr="009165C2">
        <w:rPr>
          <w:szCs w:val="24"/>
        </w:rPr>
        <w:tab/>
      </w:r>
      <w:r w:rsidR="00CB5EE3" w:rsidRPr="009165C2">
        <w:rPr>
          <w:szCs w:val="24"/>
        </w:rPr>
        <w:t>2.4. Размер оплаты, при наличии в том необходимости и объективных реальностей, может в период срока действия договора изменяться по соглашению сторон в сроки, которые могут быть дополнительно определены сторонами договора.</w:t>
      </w:r>
    </w:p>
    <w:p w:rsidR="003E0DEB" w:rsidRPr="009165C2" w:rsidRDefault="003E0DEB" w:rsidP="00FD129C">
      <w:pPr>
        <w:pStyle w:val="a3"/>
        <w:ind w:firstLine="0"/>
        <w:rPr>
          <w:szCs w:val="24"/>
        </w:rPr>
      </w:pPr>
    </w:p>
    <w:p w:rsidR="003D4C2D" w:rsidRDefault="00FC36A0">
      <w:pPr>
        <w:pStyle w:val="2"/>
        <w:ind w:firstLine="0"/>
        <w:rPr>
          <w:szCs w:val="24"/>
        </w:rPr>
      </w:pPr>
      <w:r w:rsidRPr="009165C2">
        <w:rPr>
          <w:szCs w:val="24"/>
        </w:rPr>
        <w:tab/>
      </w:r>
    </w:p>
    <w:p w:rsidR="003A6A0F" w:rsidRDefault="003A6A0F">
      <w:pPr>
        <w:pStyle w:val="2"/>
        <w:ind w:firstLine="0"/>
        <w:rPr>
          <w:szCs w:val="24"/>
        </w:rPr>
      </w:pPr>
    </w:p>
    <w:p w:rsidR="003A6A0F" w:rsidRDefault="003A6A0F">
      <w:pPr>
        <w:pStyle w:val="2"/>
        <w:ind w:firstLine="0"/>
        <w:rPr>
          <w:szCs w:val="24"/>
        </w:rPr>
      </w:pPr>
    </w:p>
    <w:p w:rsidR="00F957AA" w:rsidRDefault="00F957AA">
      <w:pPr>
        <w:pStyle w:val="2"/>
        <w:ind w:firstLine="0"/>
        <w:rPr>
          <w:szCs w:val="24"/>
        </w:rPr>
      </w:pPr>
    </w:p>
    <w:p w:rsidR="00F957AA" w:rsidRDefault="00F957AA">
      <w:pPr>
        <w:pStyle w:val="2"/>
        <w:ind w:firstLine="0"/>
        <w:rPr>
          <w:szCs w:val="24"/>
        </w:rPr>
      </w:pPr>
    </w:p>
    <w:p w:rsidR="00F957AA" w:rsidRDefault="00F957AA">
      <w:pPr>
        <w:pStyle w:val="2"/>
        <w:ind w:firstLine="0"/>
        <w:rPr>
          <w:szCs w:val="24"/>
        </w:rPr>
      </w:pPr>
    </w:p>
    <w:p w:rsidR="003A6A0F" w:rsidRDefault="003A6A0F">
      <w:pPr>
        <w:pStyle w:val="2"/>
        <w:ind w:firstLine="0"/>
        <w:rPr>
          <w:color w:val="auto"/>
          <w:szCs w:val="24"/>
        </w:rPr>
      </w:pPr>
    </w:p>
    <w:p w:rsidR="006D0FD6" w:rsidRDefault="006D0FD6" w:rsidP="006D0FD6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>
        <w:rPr>
          <w:b/>
        </w:rPr>
        <w:lastRenderedPageBreak/>
        <w:t>Арендодатель обязуется:</w:t>
      </w:r>
    </w:p>
    <w:p w:rsidR="0072698D" w:rsidRPr="006D0FD6" w:rsidRDefault="0072698D" w:rsidP="0072698D">
      <w:pPr>
        <w:widowControl w:val="0"/>
        <w:rPr>
          <w:b/>
        </w:rPr>
      </w:pPr>
    </w:p>
    <w:p w:rsidR="00CB5EE3" w:rsidRPr="009165C2" w:rsidRDefault="00F069AF" w:rsidP="00FD129C">
      <w:pPr>
        <w:jc w:val="both"/>
        <w:rPr>
          <w:snapToGrid w:val="0"/>
          <w:color w:val="000000"/>
        </w:rPr>
      </w:pPr>
      <w:r w:rsidRPr="009165C2">
        <w:tab/>
      </w:r>
      <w:r w:rsidR="00CB5EE3" w:rsidRPr="009165C2">
        <w:rPr>
          <w:snapToGrid w:val="0"/>
          <w:color w:val="000000"/>
        </w:rPr>
        <w:t xml:space="preserve">3.1. Передать по акту сдачи-приемки </w:t>
      </w:r>
      <w:r w:rsidR="00CB5EE3" w:rsidRPr="009165C2">
        <w:t xml:space="preserve">Арендатору </w:t>
      </w:r>
      <w:r w:rsidR="00CB5EE3" w:rsidRPr="009165C2">
        <w:rPr>
          <w:snapToGrid w:val="0"/>
          <w:color w:val="000000"/>
        </w:rPr>
        <w:t xml:space="preserve">имущество в течение 10 </w:t>
      </w:r>
      <w:r w:rsidR="00CB5EE3" w:rsidRPr="009165C2">
        <w:t xml:space="preserve">(десяти) </w:t>
      </w:r>
      <w:r w:rsidR="00CB5EE3" w:rsidRPr="009165C2">
        <w:rPr>
          <w:snapToGrid w:val="0"/>
          <w:color w:val="000000"/>
        </w:rPr>
        <w:t xml:space="preserve">дней со дня </w:t>
      </w:r>
      <w:r w:rsidR="005C491D" w:rsidRPr="009165C2">
        <w:rPr>
          <w:snapToGrid w:val="0"/>
          <w:color w:val="000000"/>
        </w:rPr>
        <w:t>подписания</w:t>
      </w:r>
      <w:r w:rsidR="00A2742D" w:rsidRPr="009165C2">
        <w:rPr>
          <w:snapToGrid w:val="0"/>
          <w:color w:val="000000"/>
        </w:rPr>
        <w:t xml:space="preserve"> </w:t>
      </w:r>
      <w:r w:rsidR="00CB5EE3" w:rsidRPr="009165C2">
        <w:rPr>
          <w:snapToGrid w:val="0"/>
          <w:color w:val="000000"/>
        </w:rPr>
        <w:t xml:space="preserve">дополнительного соглашения, определяющего наименование, количество и стоимость передаваемого имущества, а также </w:t>
      </w:r>
      <w:r w:rsidR="007F7E55" w:rsidRPr="009165C2">
        <w:rPr>
          <w:snapToGrid w:val="0"/>
          <w:color w:val="000000"/>
        </w:rPr>
        <w:t>период времени</w:t>
      </w:r>
      <w:r w:rsidR="00CB5EE3" w:rsidRPr="009165C2">
        <w:rPr>
          <w:snapToGrid w:val="0"/>
          <w:color w:val="000000"/>
        </w:rPr>
        <w:t xml:space="preserve"> аренды, на который оно передается. </w:t>
      </w:r>
    </w:p>
    <w:p w:rsidR="005C491D" w:rsidRPr="009165C2" w:rsidRDefault="005C491D" w:rsidP="00A166D3">
      <w:pPr>
        <w:jc w:val="both"/>
        <w:rPr>
          <w:snapToGrid w:val="0"/>
        </w:rPr>
      </w:pPr>
      <w:r w:rsidRPr="009165C2">
        <w:tab/>
        <w:t>Дата акта приема-передачи имущества в аренду и/или его возврата должна соответствовать дате начала фактических правоотношений сторон (в случае если Договором или дополнительным соглашением предусмотрено распространение действия соглашения сторон на отношения, возникшие с определенной даты, дата акта должна соответствовать такой определенной сторонами дате).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3.2. Ежемесячно, не позднее 5 числа месяца, следующего </w:t>
      </w:r>
      <w:proofErr w:type="gramStart"/>
      <w:r w:rsidR="00CB5EE3" w:rsidRPr="009165C2">
        <w:t>за</w:t>
      </w:r>
      <w:proofErr w:type="gramEnd"/>
      <w:r w:rsidR="00CB5EE3" w:rsidRPr="009165C2">
        <w:t xml:space="preserve"> </w:t>
      </w:r>
      <w:proofErr w:type="gramStart"/>
      <w:r w:rsidR="00CB5EE3" w:rsidRPr="009165C2">
        <w:t>отчетным</w:t>
      </w:r>
      <w:proofErr w:type="gramEnd"/>
      <w:r w:rsidR="00CB5EE3" w:rsidRPr="009165C2">
        <w:t xml:space="preserve">, </w:t>
      </w:r>
      <w:r w:rsidR="00CB5EE3" w:rsidRPr="009165C2">
        <w:rPr>
          <w:iCs/>
        </w:rPr>
        <w:t>Арендодатель</w:t>
      </w:r>
      <w:r w:rsidR="00CB5EE3" w:rsidRPr="009165C2">
        <w:t xml:space="preserve"> представляет </w:t>
      </w:r>
      <w:r w:rsidR="00CB5EE3" w:rsidRPr="009165C2">
        <w:rPr>
          <w:iCs/>
        </w:rPr>
        <w:t>Арендатору</w:t>
      </w:r>
      <w:r w:rsidR="00CB5EE3" w:rsidRPr="009165C2">
        <w:t xml:space="preserve"> надлежаще оформленный акт приемки-сдачи оказанных услуг по аренде </w:t>
      </w:r>
      <w:r w:rsidR="00AE53B5" w:rsidRPr="009165C2">
        <w:t xml:space="preserve">по форме согласно Приложению № 1 </w:t>
      </w:r>
      <w:r w:rsidR="00CB5EE3" w:rsidRPr="009165C2">
        <w:t>и счет-фактуру.</w:t>
      </w:r>
    </w:p>
    <w:p w:rsidR="00CB5EE3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3.3. Возмещать Арендатору стоимость улучшений имущества, не отделимых без вреда для имущества, в </w:t>
      </w:r>
      <w:proofErr w:type="gramStart"/>
      <w:r w:rsidR="00CB5EE3" w:rsidRPr="009165C2">
        <w:t>случаях</w:t>
      </w:r>
      <w:proofErr w:type="gramEnd"/>
      <w:r w:rsidR="00CB5EE3" w:rsidRPr="009165C2">
        <w:t>,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имущества.</w:t>
      </w:r>
    </w:p>
    <w:p w:rsidR="003A6A0F" w:rsidRPr="009165C2" w:rsidRDefault="003A6A0F" w:rsidP="00FD129C">
      <w:pPr>
        <w:widowControl w:val="0"/>
        <w:jc w:val="both"/>
      </w:pPr>
    </w:p>
    <w:p w:rsidR="0072698D" w:rsidRPr="009145FE" w:rsidRDefault="00CB5EE3" w:rsidP="0072698D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 w:rsidRPr="009165C2">
        <w:rPr>
          <w:b/>
        </w:rPr>
        <w:t>Арендатор обязуется: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4.1. Использовать полученное в аренду имущество в </w:t>
      </w:r>
      <w:proofErr w:type="gramStart"/>
      <w:r w:rsidR="00CB5EE3" w:rsidRPr="009165C2">
        <w:t>соответствии</w:t>
      </w:r>
      <w:proofErr w:type="gramEnd"/>
      <w:r w:rsidR="00CB5EE3" w:rsidRPr="009165C2">
        <w:t xml:space="preserve"> с условиями настоящего договора и исключительно по прямому производственному и потребительскому назначению названного имущества.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4.2. Нести возникающие в связи с коммерческой эксплуатацией переданного в аренду имущества расходы, в том числе на оплату текущего и капитального ремонта и расходуемых в процессе эксплуатации материалов, поддерживать арендуемое имущество в исправном состоянии.</w:t>
      </w:r>
    </w:p>
    <w:p w:rsidR="00D83A5B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4.3. </w:t>
      </w:r>
      <w:r w:rsidR="007F7E55" w:rsidRPr="009165C2">
        <w:t>По</w:t>
      </w:r>
      <w:r w:rsidR="00CB5EE3" w:rsidRPr="009165C2">
        <w:t xml:space="preserve"> согласованию с </w:t>
      </w:r>
      <w:r w:rsidR="007F7E55" w:rsidRPr="009165C2">
        <w:t>А</w:t>
      </w:r>
      <w:r w:rsidR="00CB5EE3" w:rsidRPr="009165C2">
        <w:t xml:space="preserve">рендодателем обязуется застраховать переданное в аренду взрывопожароопасное </w:t>
      </w:r>
      <w:r w:rsidR="00CB5EE3" w:rsidRPr="009165C2">
        <w:rPr>
          <w:iCs/>
        </w:rPr>
        <w:t>имущество</w:t>
      </w:r>
      <w:r w:rsidR="00CB5EE3" w:rsidRPr="009165C2">
        <w:t xml:space="preserve">, подлежащее обязательному страхованию в </w:t>
      </w:r>
      <w:proofErr w:type="gramStart"/>
      <w:r w:rsidR="00CB5EE3" w:rsidRPr="009165C2">
        <w:t>соответствии</w:t>
      </w:r>
      <w:proofErr w:type="gramEnd"/>
      <w:r w:rsidR="00CB5EE3" w:rsidRPr="009165C2">
        <w:t xml:space="preserve"> с федеральным законодательством в течение 15 дней с момента подписания дополнительных соглашений, являющихся неотъемлемой частью настоящего договора. 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 xml:space="preserve">4.4. Возместить Арендодателю убытки, причиненные в </w:t>
      </w:r>
      <w:proofErr w:type="gramStart"/>
      <w:r w:rsidR="00CB5EE3" w:rsidRPr="009165C2">
        <w:t>случае</w:t>
      </w:r>
      <w:proofErr w:type="gramEnd"/>
      <w:r w:rsidR="00CB5EE3" w:rsidRPr="009165C2">
        <w:t xml:space="preserve"> гибели или повреждения переданного в аренду имущества, если гибель или повреждение арендуемого имущества произошли в результате наступления обстоятельств, за которые Арендатор несет ответственность в соответствии с действующим законодательством или условиями настоящего договора.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4.5. Все улучшения имущества как отделимые, так и неотделимые производить только с письменного согласия Арендодателя.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4.6. В сроки, согласованные сторонами настоящего договора, вносить плату за пользование полученным в аренду имуществом.</w:t>
      </w:r>
    </w:p>
    <w:p w:rsidR="00CB5EE3" w:rsidRPr="009165C2" w:rsidRDefault="00F069AF" w:rsidP="00FD129C">
      <w:pPr>
        <w:jc w:val="both"/>
        <w:rPr>
          <w:snapToGrid w:val="0"/>
          <w:color w:val="000000"/>
        </w:rPr>
      </w:pPr>
      <w:r w:rsidRPr="009165C2">
        <w:tab/>
      </w:r>
      <w:r w:rsidR="00CB5EE3" w:rsidRPr="009165C2">
        <w:rPr>
          <w:snapToGrid w:val="0"/>
          <w:color w:val="000000"/>
        </w:rPr>
        <w:t>4.7. Возвратить полученное в</w:t>
      </w:r>
      <w:r w:rsidR="00CB5EE3" w:rsidRPr="009165C2">
        <w:t xml:space="preserve"> аренду</w:t>
      </w:r>
      <w:r w:rsidR="00CB5EE3" w:rsidRPr="009165C2">
        <w:rPr>
          <w:snapToGrid w:val="0"/>
          <w:color w:val="000000"/>
        </w:rPr>
        <w:t xml:space="preserve"> имущество по акту сдачи-приемки не позднее дня, следующего за днем окончания срока действия настоящего договора в </w:t>
      </w:r>
      <w:proofErr w:type="gramStart"/>
      <w:r w:rsidR="00CB5EE3" w:rsidRPr="009165C2">
        <w:rPr>
          <w:snapToGrid w:val="0"/>
          <w:color w:val="000000"/>
        </w:rPr>
        <w:t>состоянии</w:t>
      </w:r>
      <w:proofErr w:type="gramEnd"/>
      <w:r w:rsidR="00CB5EE3" w:rsidRPr="009165C2">
        <w:rPr>
          <w:snapToGrid w:val="0"/>
          <w:color w:val="000000"/>
        </w:rPr>
        <w:t xml:space="preserve">, </w:t>
      </w:r>
      <w:proofErr w:type="gramStart"/>
      <w:r w:rsidR="00CB5EE3" w:rsidRPr="009165C2">
        <w:rPr>
          <w:snapToGrid w:val="0"/>
          <w:color w:val="000000"/>
        </w:rPr>
        <w:t>определяемом</w:t>
      </w:r>
      <w:proofErr w:type="gramEnd"/>
      <w:r w:rsidR="00CB5EE3" w:rsidRPr="009165C2">
        <w:rPr>
          <w:snapToGrid w:val="0"/>
          <w:color w:val="000000"/>
        </w:rPr>
        <w:t xml:space="preserve"> Сторонами договора.</w:t>
      </w:r>
    </w:p>
    <w:p w:rsidR="003D4C2D" w:rsidRDefault="00FC36A0">
      <w:pPr>
        <w:widowControl w:val="0"/>
        <w:jc w:val="both"/>
      </w:pPr>
      <w:r w:rsidRPr="009165C2">
        <w:tab/>
        <w:t xml:space="preserve">4.8. </w:t>
      </w:r>
      <w:proofErr w:type="gramStart"/>
      <w:r w:rsidRPr="009165C2">
        <w:t xml:space="preserve">Подготавливать и направлять Арендодателю в рамках исполнения настоящего договора оригиналы первичных документов по формам согласно </w:t>
      </w:r>
      <w:r w:rsidR="00AE53B5" w:rsidRPr="009165C2">
        <w:t>Приложениям</w:t>
      </w:r>
      <w:r w:rsidRPr="009165C2">
        <w:t xml:space="preserve"> № 2 (акт о приеме - передаче объектов основных средств в аренду (пользование), № 3 (акт о возврате объектов основных средств из аренды (пользования) к настоящему договору.</w:t>
      </w:r>
      <w:proofErr w:type="gramEnd"/>
    </w:p>
    <w:p w:rsidR="00D670C6" w:rsidRDefault="00D670C6" w:rsidP="00D670C6">
      <w:pPr>
        <w:ind w:firstLine="709"/>
        <w:jc w:val="both"/>
        <w:rPr>
          <w:color w:val="000000"/>
        </w:rPr>
      </w:pPr>
      <w:r>
        <w:rPr>
          <w:color w:val="000000"/>
        </w:rPr>
        <w:t>4.9.  Еже</w:t>
      </w:r>
      <w:r w:rsidR="00C509F3">
        <w:rPr>
          <w:color w:val="000000"/>
        </w:rPr>
        <w:t>квартально</w:t>
      </w:r>
      <w:r>
        <w:rPr>
          <w:color w:val="000000"/>
        </w:rPr>
        <w:t>  Стороны   производят  сверку исполнения обязательств по договору с составлением  Акта сверки  исполнения обязательств и состояния  взаиморасчетов. Акт сверки должен быть подписан Арендатором и Арендодателем в течение 20 (двадцати) календарных дней, следующих за последним днем окончания месяца.</w:t>
      </w:r>
    </w:p>
    <w:p w:rsidR="0072698D" w:rsidRDefault="0072698D" w:rsidP="00D670C6">
      <w:pPr>
        <w:ind w:firstLine="709"/>
        <w:jc w:val="both"/>
        <w:rPr>
          <w:color w:val="000000"/>
        </w:rPr>
      </w:pPr>
    </w:p>
    <w:p w:rsidR="0072698D" w:rsidRDefault="0072698D" w:rsidP="00D670C6">
      <w:pPr>
        <w:ind w:firstLine="709"/>
        <w:jc w:val="both"/>
        <w:rPr>
          <w:color w:val="000000"/>
        </w:rPr>
      </w:pPr>
    </w:p>
    <w:p w:rsidR="00D670C6" w:rsidRDefault="00D670C6" w:rsidP="00D670C6">
      <w:pPr>
        <w:rPr>
          <w:rFonts w:ascii="Calibri" w:hAnsi="Calibri"/>
          <w:sz w:val="22"/>
          <w:szCs w:val="22"/>
        </w:rPr>
      </w:pPr>
    </w:p>
    <w:p w:rsidR="0072698D" w:rsidRPr="009145FE" w:rsidRDefault="006D0FD6" w:rsidP="0072698D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>
        <w:rPr>
          <w:b/>
        </w:rPr>
        <w:t>Ответственность сторон.</w:t>
      </w:r>
    </w:p>
    <w:p w:rsidR="00CB5EE3" w:rsidRPr="009165C2" w:rsidRDefault="00CB5EE3" w:rsidP="006D0FD6">
      <w:pPr>
        <w:widowControl w:val="0"/>
        <w:ind w:firstLine="709"/>
        <w:jc w:val="both"/>
      </w:pPr>
      <w:r w:rsidRPr="009165C2">
        <w:t>5.1. Сторона договора,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этой стороной убытков.</w:t>
      </w:r>
    </w:p>
    <w:p w:rsidR="00CB5EE3" w:rsidRDefault="00F069AF" w:rsidP="004D508E">
      <w:pPr>
        <w:pStyle w:val="20"/>
        <w:spacing w:after="0" w:line="240" w:lineRule="auto"/>
        <w:jc w:val="both"/>
        <w:rPr>
          <w:snapToGrid w:val="0"/>
        </w:rPr>
      </w:pPr>
      <w:r w:rsidRPr="009165C2">
        <w:tab/>
      </w:r>
      <w:r w:rsidR="00CB5EE3" w:rsidRPr="009165C2">
        <w:rPr>
          <w:snapToGrid w:val="0"/>
        </w:rPr>
        <w:t xml:space="preserve">5.2. Арендатор несет полную ответственность в </w:t>
      </w:r>
      <w:proofErr w:type="gramStart"/>
      <w:r w:rsidR="00CB5EE3" w:rsidRPr="009165C2">
        <w:rPr>
          <w:snapToGrid w:val="0"/>
        </w:rPr>
        <w:t>случае</w:t>
      </w:r>
      <w:proofErr w:type="gramEnd"/>
      <w:r w:rsidR="00CB5EE3" w:rsidRPr="009165C2">
        <w:rPr>
          <w:snapToGrid w:val="0"/>
        </w:rPr>
        <w:t xml:space="preserve"> загрязнения окружающей среды в соответствии с Федеральным природоохранным законодательством.</w:t>
      </w:r>
    </w:p>
    <w:p w:rsidR="00C509F3" w:rsidRDefault="00C509F3" w:rsidP="004D508E">
      <w:pPr>
        <w:pStyle w:val="20"/>
        <w:spacing w:after="0" w:line="240" w:lineRule="auto"/>
        <w:jc w:val="both"/>
        <w:rPr>
          <w:snapToGrid w:val="0"/>
        </w:rPr>
      </w:pPr>
    </w:p>
    <w:p w:rsidR="0072698D" w:rsidRPr="009165C2" w:rsidRDefault="0072698D" w:rsidP="004D508E">
      <w:pPr>
        <w:pStyle w:val="20"/>
        <w:spacing w:after="0" w:line="240" w:lineRule="auto"/>
        <w:jc w:val="both"/>
        <w:rPr>
          <w:snapToGrid w:val="0"/>
        </w:rPr>
      </w:pPr>
    </w:p>
    <w:p w:rsidR="0072698D" w:rsidRPr="009145FE" w:rsidRDefault="006D0FD6" w:rsidP="0072698D">
      <w:pPr>
        <w:widowControl w:val="0"/>
        <w:numPr>
          <w:ilvl w:val="0"/>
          <w:numId w:val="1"/>
        </w:numPr>
        <w:ind w:left="0"/>
        <w:jc w:val="center"/>
        <w:rPr>
          <w:b/>
        </w:rPr>
      </w:pPr>
      <w:r>
        <w:rPr>
          <w:b/>
        </w:rPr>
        <w:t>Порядок разрешения споров.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CB5EE3" w:rsidRPr="009165C2">
        <w:t>6.1. Споры, которые могут возникнуть при исполнении условий настоящего договора, стороны будут стремиться разрешать дружеским путем в порядке досудебного разбирательства: путем переговоров, обмена письмами, уточнением условий договора, составлением необходимых протоколов, дополнений и изменений, обмена телеграммами, факсами и др.</w:t>
      </w:r>
    </w:p>
    <w:p w:rsidR="0008667F" w:rsidRDefault="00F069AF" w:rsidP="009F0216">
      <w:pPr>
        <w:widowControl w:val="0"/>
        <w:jc w:val="both"/>
      </w:pPr>
      <w:r w:rsidRPr="009165C2">
        <w:tab/>
      </w:r>
      <w:r w:rsidR="00CB5EE3" w:rsidRPr="009165C2">
        <w:t xml:space="preserve">6.2. При </w:t>
      </w:r>
      <w:proofErr w:type="gramStart"/>
      <w:r w:rsidR="00CB5EE3" w:rsidRPr="009165C2">
        <w:t>не достижении</w:t>
      </w:r>
      <w:proofErr w:type="gramEnd"/>
      <w:r w:rsidR="00CB5EE3" w:rsidRPr="009165C2">
        <w:t xml:space="preserve"> взаимоприемлемого решения стороны вправе передать спорный вопрос на разрешение в судебном порядке в Арбитражный суд </w:t>
      </w:r>
      <w:r w:rsidR="003F58C9">
        <w:t>Республики Башкортостан</w:t>
      </w:r>
      <w:r w:rsidR="00CB5EE3" w:rsidRPr="009165C2">
        <w:t>.</w:t>
      </w:r>
    </w:p>
    <w:p w:rsidR="009F0216" w:rsidRPr="009F0216" w:rsidRDefault="009F0216" w:rsidP="009F0216">
      <w:pPr>
        <w:widowControl w:val="0"/>
        <w:jc w:val="both"/>
      </w:pPr>
    </w:p>
    <w:p w:rsidR="00CB5EE3" w:rsidRPr="009165C2" w:rsidRDefault="00CB5EE3" w:rsidP="00FD129C">
      <w:pPr>
        <w:widowControl w:val="0"/>
        <w:jc w:val="center"/>
        <w:rPr>
          <w:b/>
        </w:rPr>
      </w:pPr>
      <w:r w:rsidRPr="009165C2">
        <w:rPr>
          <w:b/>
        </w:rPr>
        <w:t xml:space="preserve">7. Требования в области промышленной и </w:t>
      </w:r>
    </w:p>
    <w:p w:rsidR="006D0FD6" w:rsidRDefault="00CB5EE3" w:rsidP="006D0FD6">
      <w:pPr>
        <w:widowControl w:val="0"/>
        <w:jc w:val="center"/>
        <w:rPr>
          <w:b/>
        </w:rPr>
      </w:pPr>
      <w:r w:rsidRPr="009165C2">
        <w:rPr>
          <w:b/>
        </w:rPr>
        <w:t xml:space="preserve">пожарной безопасности, </w:t>
      </w:r>
      <w:r w:rsidR="0072698D">
        <w:rPr>
          <w:b/>
        </w:rPr>
        <w:t>охраны труда и окружающей среды.</w:t>
      </w:r>
    </w:p>
    <w:p w:rsidR="0072698D" w:rsidRPr="009165C2" w:rsidRDefault="0072698D" w:rsidP="006D0FD6">
      <w:pPr>
        <w:widowControl w:val="0"/>
        <w:jc w:val="center"/>
        <w:rPr>
          <w:b/>
        </w:rPr>
      </w:pP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7.1. Арендуемые объекты Арендатор обязан эксплуатировать в соответствии </w:t>
      </w:r>
      <w:proofErr w:type="gramStart"/>
      <w:r w:rsidR="00CB5EE3" w:rsidRPr="009165C2">
        <w:t>с</w:t>
      </w:r>
      <w:proofErr w:type="gramEnd"/>
      <w:r w:rsidR="00CB5EE3" w:rsidRPr="009165C2">
        <w:t>: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Федеральным законом от 21.07.1997 г. № ФЗ-116 «О промышленной безопасности опасных производственных объектов»;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правилами пожарной безопасности ППБ-03;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правилами технической эксплуатации электроустановок потребителей ПТЭЭП;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правилами устройства электроустановок ПУЭ,</w:t>
      </w:r>
    </w:p>
    <w:p w:rsidR="00CB5EE3" w:rsidRPr="009165C2" w:rsidRDefault="00F069AF" w:rsidP="00FD129C">
      <w:pPr>
        <w:jc w:val="both"/>
      </w:pPr>
      <w:r w:rsidRPr="009165C2">
        <w:tab/>
      </w:r>
      <w:proofErr w:type="gramStart"/>
      <w:r w:rsidR="00CB5EE3" w:rsidRPr="009165C2">
        <w:t>а также в соответствии с иными действующими законодательными и правовыми актами, правилами и инструкциями по ПБОТОС Российской Федерации предписывающими безопасную эксплуатацию зданий и сооружений, оборудования, приборов, инструментов, коммуникационных сетей, земельных и водных объектов, транспорта и прочих предусмотренных договором объектов аренды.</w:t>
      </w:r>
      <w:proofErr w:type="gramEnd"/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7.2. Арендатор обязан: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осуществлять свою деятельность только при наличии всех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своевременно производить работы по обслуживанию всех видов сигнализаций;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- содержать и поддерживать в работоспособном </w:t>
      </w:r>
      <w:proofErr w:type="gramStart"/>
      <w:r w:rsidR="00CB5EE3" w:rsidRPr="009165C2">
        <w:t>состоянии</w:t>
      </w:r>
      <w:proofErr w:type="gramEnd"/>
      <w:r w:rsidR="00CB5EE3" w:rsidRPr="009165C2">
        <w:t xml:space="preserve"> средства и оборудование, предназначенные для обнаружения и тушения пожаров;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- содержать в исправном </w:t>
      </w:r>
      <w:proofErr w:type="gramStart"/>
      <w:r w:rsidR="00CB5EE3" w:rsidRPr="009165C2">
        <w:t>состоянии</w:t>
      </w:r>
      <w:proofErr w:type="gramEnd"/>
      <w:r w:rsidR="00CB5EE3" w:rsidRPr="009165C2">
        <w:t xml:space="preserve"> и обеспечить безопасную эксплуатацию предмета аренды и его коммуникационных сетей (в случае их наличия) (тепловых, вентиляционных, энергетических, водопроводных, канализационных, информационных, технологических и др.);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обеспечить возможность безопасного передвижения людей и автотранспортных средств по арендуемой территории (содержать свободными и доступными, проходы (пути), лестничные марши, в том числе эвакуационных; обеспечить своевременную уборку снега, посыпка обледенелых проездов, тротуаров, проходов, лестниц);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обеспечивать своевременную уборку снега и льда с элементов любых конструкций, зданий, сооружений, оборудования, нагрузка на которые может привести к их обрушению, а таяние – к порче, разрушению и травмам персонала или третьих лиц;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обеспечить плату за негативное воздействие на окружающую среду;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оборудовать места временного хранения образующихся отходов производства и потребления;</w:t>
      </w:r>
    </w:p>
    <w:p w:rsidR="00CB5EE3" w:rsidRPr="009165C2" w:rsidRDefault="00F069AF" w:rsidP="00FD129C">
      <w:pPr>
        <w:jc w:val="both"/>
      </w:pPr>
      <w:r w:rsidRPr="009165C2">
        <w:lastRenderedPageBreak/>
        <w:tab/>
      </w:r>
      <w:r w:rsidR="00CB5EE3" w:rsidRPr="009165C2">
        <w:t xml:space="preserve">- за свой счет обеспечить сбор, утилизацию, вывоз, сдачу в установленном </w:t>
      </w:r>
      <w:proofErr w:type="gramStart"/>
      <w:r w:rsidR="00CB5EE3" w:rsidRPr="009165C2">
        <w:t>порядке</w:t>
      </w:r>
      <w:proofErr w:type="gramEnd"/>
      <w:r w:rsidR="00CB5EE3" w:rsidRPr="009165C2">
        <w:t xml:space="preserve"> образующихся отходов производства и потребления;</w:t>
      </w:r>
    </w:p>
    <w:p w:rsidR="00CB5EE3" w:rsidRPr="009165C2" w:rsidRDefault="00F069AF" w:rsidP="00FD129C">
      <w:pPr>
        <w:jc w:val="both"/>
      </w:pPr>
      <w:r w:rsidRPr="009165C2">
        <w:tab/>
      </w:r>
      <w:proofErr w:type="gramStart"/>
      <w:r w:rsidR="00CB5EE3" w:rsidRPr="009165C2">
        <w:t>- производить осмотры, проверки арендуемого объекта, с целью определения необходимости его ремонта, ревизии, очистки, продления срока эксплуатации (в случае распространения на арендуемые объекты (территории)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безопасности);</w:t>
      </w:r>
      <w:proofErr w:type="gramEnd"/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издать приказы о назначении лиц, ответственных: за безопасное производство работ, взятыми в аренду инструментами, оборудованием, агрегатами, транспортом и др.; за содержание в исправном состоянии арендуемого имущества; за безопасную эксплуатацию арендуемого имущества; по обращению с отходами производства и потребления.</w:t>
      </w:r>
    </w:p>
    <w:p w:rsidR="00CB5EE3" w:rsidRPr="009165C2" w:rsidRDefault="00F069AF" w:rsidP="00FD129C">
      <w:pPr>
        <w:jc w:val="both"/>
      </w:pPr>
      <w:r w:rsidRPr="009165C2">
        <w:tab/>
      </w:r>
      <w:proofErr w:type="gramStart"/>
      <w:r w:rsidR="00CB5EE3" w:rsidRPr="009165C2">
        <w:t>- в случае аренды опасного производственного объекта зарегистрировать их в Государственном реестре опасных производственных объектов, а также застраховать ответственность за причинение вреда жизни, здоровью или имуществу других лиц и окружающей природной среде в случае аварии на опасном производственном объекте;</w:t>
      </w:r>
      <w:proofErr w:type="gramEnd"/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немедленно передавать информацию об обнаруженных им фактах отказов, аварий, инцидентов на трубопроводах, разливах нефти (пластовых подтоварных вод);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- </w:t>
      </w:r>
      <w:proofErr w:type="gramStart"/>
      <w:r w:rsidR="00CB5EE3" w:rsidRPr="009165C2">
        <w:t>о</w:t>
      </w:r>
      <w:proofErr w:type="gramEnd"/>
      <w:r w:rsidR="00CB5EE3" w:rsidRPr="009165C2">
        <w:t xml:space="preserve"> всех происшествиях в производственной среде незамедлительно сообщать по телефону (либо другим доступным способом), а затем в письменной форме соответствующему представителю Арендодателя. Любой факт сокрытия происшествия будет рассматриваться как серьезное нарушение или невыполнение условий договора;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включать (по требованию Арендодателя) в комиссию по расследованию происшествия представителей Арендодателя, либо направлять своих представителей для участия в работе комиссии  Арендодателя по расследованию происшествий (в случае организации Арендодателем расследования). В ходе расследования, при первом оперативном выезде на место происшествия Арендатор обеспечивает доступ представителям Арендодателя (уполномоченным Арендодателем третьим лицам) к документации, оборудованию, персоналу;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- обеспечить своевременное выполнение предписаний, постановлений и иных требований органов государственного  надзора.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7.3. Арендодатель оставляет за собой право проводить независимые аудиты и контрольные проверки соблюдения требований ПБОТОС Арендатором.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Такие аудиты и контрольные проверки могут проводиться как представителями Арендодателя, так и специалистами сторонних организаций, одобренных Арендодателем. Арендатор должен оказывать Арендодателю всестороннее содействие в </w:t>
      </w:r>
      <w:proofErr w:type="gramStart"/>
      <w:r w:rsidR="00CB5EE3" w:rsidRPr="009165C2">
        <w:t>проведении</w:t>
      </w:r>
      <w:proofErr w:type="gramEnd"/>
      <w:r w:rsidR="00CB5EE3" w:rsidRPr="009165C2">
        <w:t xml:space="preserve"> таких проверок.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Результаты аудитов и проверок будут предоставлены Арендатору, который в свою очередь обязан устранить выявленные представителями Арендодателя, нарушения Правил безопасности, условий договора, локальных документов Арендодателя в области ПБОТОС, с последующим уведомлением о проделанной работе согласно Акту аудита или контрольной проверки.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Арендатор несет полную ответственность за соблюдение требований ПБОТОС со стороны субарендаторов.</w:t>
      </w:r>
    </w:p>
    <w:p w:rsidR="00940771" w:rsidRDefault="00F069AF" w:rsidP="00FD129C">
      <w:pPr>
        <w:jc w:val="both"/>
      </w:pPr>
      <w:r w:rsidRPr="009165C2">
        <w:tab/>
      </w:r>
      <w:r w:rsidR="00CB5EE3" w:rsidRPr="009165C2">
        <w:t>7.4. Арендатор несет ответственность за нарушение и повреждение имущества Арендодателя. В случае повреждения Арендатором линий электропередач, электропроводки,</w:t>
      </w:r>
    </w:p>
    <w:p w:rsidR="00CB5EE3" w:rsidRPr="009165C2" w:rsidRDefault="00CB5EE3" w:rsidP="00FD129C">
      <w:pPr>
        <w:jc w:val="both"/>
      </w:pPr>
      <w:r w:rsidRPr="009165C2">
        <w:t xml:space="preserve"> трубопроводов других коммуникаций или объектов Арендодател</w:t>
      </w:r>
      <w:r w:rsidR="00852772" w:rsidRPr="009165C2">
        <w:t>я</w:t>
      </w:r>
      <w:r w:rsidRPr="009165C2">
        <w:t xml:space="preserve">, остановки работоспособности оборудования, невозможности осуществления деятельности персоналом Арендодателя по вине Арендатора, а также установления факта незаконной утилизации или захоронения отходов производства и потребления, Арендатор компенсирует Арендодателю понесенные убытки (ущерб) и упущенную выгоду Арендодателю на основании двухстороннего акта и соответствующей претензии. </w:t>
      </w:r>
      <w:proofErr w:type="gramStart"/>
      <w:r w:rsidRPr="009165C2">
        <w:t xml:space="preserve">Кроме того, при установлении факта перечисленных повреждений, остановки работоспособности оборудования Арендодателя, невозможности </w:t>
      </w:r>
      <w:r w:rsidRPr="009165C2">
        <w:lastRenderedPageBreak/>
        <w:t>осуществления деятельности персоналом Арендодателя, незаконной утилизации либо захоронений отходов производства и потребления, пожара (порче имущества Арендодателя), аварии или инцидента (на оборудовании или сооружениях Арендодателя), несчастного случая (</w:t>
      </w:r>
      <w:proofErr w:type="spellStart"/>
      <w:r w:rsidRPr="009165C2">
        <w:t>травмирования</w:t>
      </w:r>
      <w:proofErr w:type="spellEnd"/>
      <w:r w:rsidRPr="009165C2">
        <w:t xml:space="preserve"> персонала Арендодателя), допущенных по вине Арендатора, Арендодатель имеет право взыскать с него штраф в размере </w:t>
      </w:r>
      <w:r w:rsidR="00165830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100 тысяч руб"/>
            </w:textInput>
          </w:ffData>
        </w:fldChar>
      </w:r>
      <w:r w:rsidR="005C491D" w:rsidRPr="009165C2">
        <w:rPr>
          <w:shd w:val="clear" w:color="auto" w:fill="D9D9D9"/>
        </w:rPr>
        <w:instrText xml:space="preserve"> FORMTEXT </w:instrText>
      </w:r>
      <w:r w:rsidR="00165830" w:rsidRPr="009165C2">
        <w:rPr>
          <w:shd w:val="clear" w:color="auto" w:fill="D9D9D9"/>
        </w:rPr>
      </w:r>
      <w:r w:rsidR="00165830" w:rsidRPr="009165C2">
        <w:rPr>
          <w:shd w:val="clear" w:color="auto" w:fill="D9D9D9"/>
        </w:rPr>
        <w:fldChar w:fldCharType="separate"/>
      </w:r>
      <w:r w:rsidR="005C491D" w:rsidRPr="009165C2">
        <w:rPr>
          <w:noProof/>
          <w:shd w:val="clear" w:color="auto" w:fill="D9D9D9"/>
        </w:rPr>
        <w:t>100 тысяч руб</w:t>
      </w:r>
      <w:r w:rsidR="00165830" w:rsidRPr="009165C2">
        <w:rPr>
          <w:shd w:val="clear" w:color="auto" w:fill="D9D9D9"/>
        </w:rPr>
        <w:fldChar w:fldCharType="end"/>
      </w:r>
      <w:r w:rsidRPr="009165C2">
        <w:t>. При этом убытки</w:t>
      </w:r>
      <w:proofErr w:type="gramEnd"/>
      <w:r w:rsidRPr="009165C2">
        <w:t xml:space="preserve"> взыскиваются в полном </w:t>
      </w:r>
      <w:proofErr w:type="gramStart"/>
      <w:r w:rsidRPr="009165C2">
        <w:t>объеме</w:t>
      </w:r>
      <w:proofErr w:type="gramEnd"/>
      <w:r w:rsidRPr="009165C2">
        <w:t xml:space="preserve"> сверх неустойки. В случае допущения названных ситуаций Субарендатором штраф уплачивает Арендатор.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 xml:space="preserve">7.5. Нарушение Арендатором (субарендатором) как государственных требований по ПБОТОС, так и локальных документов Арендодателя будет рассматриваться, как серьезное нарушение или невыполнение условий договора и дает право Арендодателю взыскать с  Арендатора штраф в </w:t>
      </w:r>
      <w:proofErr w:type="gramStart"/>
      <w:r w:rsidR="00CB5EE3" w:rsidRPr="009165C2">
        <w:t>размере</w:t>
      </w:r>
      <w:proofErr w:type="gramEnd"/>
      <w:r w:rsidR="00CB5EE3" w:rsidRPr="009165C2">
        <w:t xml:space="preserve"> </w:t>
      </w:r>
      <w:r w:rsidR="00165830" w:rsidRPr="009165C2">
        <w:rPr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0 тысяч руб"/>
            </w:textInput>
          </w:ffData>
        </w:fldChar>
      </w:r>
      <w:r w:rsidR="00C64AB6" w:rsidRPr="009165C2">
        <w:rPr>
          <w:shd w:val="clear" w:color="auto" w:fill="D9D9D9"/>
        </w:rPr>
        <w:instrText xml:space="preserve"> FORMTEXT </w:instrText>
      </w:r>
      <w:r w:rsidR="00165830" w:rsidRPr="009165C2">
        <w:rPr>
          <w:shd w:val="clear" w:color="auto" w:fill="D9D9D9"/>
        </w:rPr>
      </w:r>
      <w:r w:rsidR="00165830" w:rsidRPr="009165C2">
        <w:rPr>
          <w:shd w:val="clear" w:color="auto" w:fill="D9D9D9"/>
        </w:rPr>
        <w:fldChar w:fldCharType="separate"/>
      </w:r>
      <w:r w:rsidR="00C64AB6" w:rsidRPr="009165C2">
        <w:rPr>
          <w:noProof/>
          <w:shd w:val="clear" w:color="auto" w:fill="D9D9D9"/>
        </w:rPr>
        <w:t>50 тысяч руб</w:t>
      </w:r>
      <w:r w:rsidR="00165830" w:rsidRPr="009165C2">
        <w:rPr>
          <w:shd w:val="clear" w:color="auto" w:fill="D9D9D9"/>
        </w:rPr>
        <w:fldChar w:fldCharType="end"/>
      </w:r>
      <w:r w:rsidR="00CB5EE3" w:rsidRPr="009165C2">
        <w:t>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7.6.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безопасности, и не должно толковаться как ограничивающее обязательства Арендатора по поддержанию безопасной обстановки на объекте.</w:t>
      </w:r>
    </w:p>
    <w:p w:rsidR="00CB5EE3" w:rsidRPr="009165C2" w:rsidRDefault="00F069AF" w:rsidP="00FD129C">
      <w:pPr>
        <w:jc w:val="both"/>
      </w:pPr>
      <w:r w:rsidRPr="009165C2">
        <w:tab/>
      </w:r>
      <w:r w:rsidR="00CB5EE3" w:rsidRPr="009165C2">
        <w:t>7.7.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безопасности,  охраны труда  и окружающей среды к организациям, арендующим имущество Компании.</w:t>
      </w:r>
    </w:p>
    <w:p w:rsidR="00CB5EE3" w:rsidRPr="009165C2" w:rsidRDefault="00CB5EE3" w:rsidP="00FD129C">
      <w:pPr>
        <w:pStyle w:val="2"/>
        <w:ind w:firstLine="0"/>
        <w:rPr>
          <w:szCs w:val="24"/>
        </w:rPr>
      </w:pPr>
    </w:p>
    <w:p w:rsidR="0072698D" w:rsidRPr="009145FE" w:rsidRDefault="00CB5EE3" w:rsidP="009145FE">
      <w:pPr>
        <w:pStyle w:val="2"/>
        <w:numPr>
          <w:ilvl w:val="0"/>
          <w:numId w:val="11"/>
        </w:numPr>
        <w:ind w:left="0"/>
        <w:jc w:val="center"/>
        <w:rPr>
          <w:b/>
          <w:szCs w:val="24"/>
        </w:rPr>
      </w:pPr>
      <w:r w:rsidRPr="009165C2">
        <w:rPr>
          <w:b/>
          <w:szCs w:val="24"/>
        </w:rPr>
        <w:t>Продление срока (пролонгация)</w:t>
      </w:r>
      <w:r w:rsidR="006D0FD6">
        <w:rPr>
          <w:b/>
          <w:szCs w:val="24"/>
        </w:rPr>
        <w:t>.</w:t>
      </w:r>
    </w:p>
    <w:p w:rsidR="00CB5EE3" w:rsidRPr="009165C2" w:rsidRDefault="00F069AF" w:rsidP="00FD129C">
      <w:pPr>
        <w:pStyle w:val="2"/>
        <w:ind w:firstLine="0"/>
        <w:rPr>
          <w:szCs w:val="24"/>
        </w:rPr>
      </w:pPr>
      <w:r w:rsidRPr="009165C2">
        <w:rPr>
          <w:szCs w:val="24"/>
        </w:rPr>
        <w:tab/>
      </w:r>
      <w:r w:rsidR="0008667F" w:rsidRPr="009165C2">
        <w:rPr>
          <w:color w:val="auto"/>
          <w:szCs w:val="24"/>
        </w:rPr>
        <w:t>8</w:t>
      </w:r>
      <w:r w:rsidR="00CB5EE3" w:rsidRPr="009165C2">
        <w:rPr>
          <w:color w:val="auto"/>
          <w:szCs w:val="24"/>
        </w:rPr>
        <w:t>.1.</w:t>
      </w:r>
      <w:r w:rsidR="00CB5EE3" w:rsidRPr="009165C2">
        <w:rPr>
          <w:szCs w:val="24"/>
        </w:rPr>
        <w:t xml:space="preserve"> При наличии в том необходимости и коммерческой целесообразности стороны настоящего договора вправе рассматривать вопрос о продлении срока </w:t>
      </w:r>
      <w:r w:rsidR="003F623E" w:rsidRPr="009165C2">
        <w:rPr>
          <w:szCs w:val="24"/>
        </w:rPr>
        <w:t xml:space="preserve">аренды </w:t>
      </w:r>
      <w:r w:rsidR="00CB5EE3" w:rsidRPr="009165C2">
        <w:rPr>
          <w:szCs w:val="24"/>
        </w:rPr>
        <w:t>(пролонгации) на определенный обоюдным решением период времени на тех же условиях.</w:t>
      </w:r>
    </w:p>
    <w:p w:rsidR="00CB5EE3" w:rsidRPr="009165C2" w:rsidRDefault="00F069AF" w:rsidP="00FD129C">
      <w:pPr>
        <w:widowControl w:val="0"/>
        <w:jc w:val="both"/>
      </w:pPr>
      <w:r w:rsidRPr="009165C2">
        <w:tab/>
      </w:r>
      <w:r w:rsidR="0008667F" w:rsidRPr="009165C2">
        <w:t>8</w:t>
      </w:r>
      <w:r w:rsidR="00CB5EE3" w:rsidRPr="009165C2">
        <w:t xml:space="preserve">.2. Если за 30 дней до истечения срока аренды ни одна из сторон его не заявит о своем намерении не продлевать </w:t>
      </w:r>
      <w:r w:rsidR="003F623E" w:rsidRPr="009165C2">
        <w:t xml:space="preserve">указанный </w:t>
      </w:r>
      <w:r w:rsidR="00CB5EE3" w:rsidRPr="009165C2">
        <w:t xml:space="preserve">срок или заключить новый договор, </w:t>
      </w:r>
      <w:r w:rsidR="003F623E" w:rsidRPr="009165C2">
        <w:t xml:space="preserve">срок аренды </w:t>
      </w:r>
      <w:r w:rsidR="00CB5EE3" w:rsidRPr="009165C2">
        <w:t xml:space="preserve">автоматически продлевается (пролонгируется) на </w:t>
      </w:r>
      <w:r w:rsidR="007F7E55" w:rsidRPr="009165C2">
        <w:t>тех же условиях и на тот же срок</w:t>
      </w:r>
      <w:r w:rsidR="003F623E" w:rsidRPr="009165C2">
        <w:t>, при этом количество пролонгаций не ограничено</w:t>
      </w:r>
      <w:r w:rsidR="00CB5EE3" w:rsidRPr="009165C2">
        <w:t>.</w:t>
      </w:r>
    </w:p>
    <w:p w:rsidR="00CB5EE3" w:rsidRPr="009165C2" w:rsidRDefault="00CB5EE3" w:rsidP="00FD129C">
      <w:pPr>
        <w:widowControl w:val="0"/>
      </w:pPr>
    </w:p>
    <w:p w:rsidR="0072698D" w:rsidRPr="009145FE" w:rsidRDefault="006D0FD6" w:rsidP="0072698D">
      <w:pPr>
        <w:widowControl w:val="0"/>
        <w:numPr>
          <w:ilvl w:val="0"/>
          <w:numId w:val="11"/>
        </w:numPr>
        <w:ind w:left="0"/>
        <w:jc w:val="center"/>
        <w:rPr>
          <w:b/>
          <w:bCs/>
        </w:rPr>
      </w:pPr>
      <w:r>
        <w:rPr>
          <w:b/>
          <w:bCs/>
        </w:rPr>
        <w:t>Действие договора во времени.</w:t>
      </w:r>
    </w:p>
    <w:p w:rsidR="00222AA8" w:rsidRPr="00635B90" w:rsidRDefault="004876FC" w:rsidP="00C509F3">
      <w:pPr>
        <w:pStyle w:val="2"/>
        <w:numPr>
          <w:ilvl w:val="1"/>
          <w:numId w:val="11"/>
        </w:numPr>
        <w:ind w:left="0" w:firstLine="709"/>
        <w:rPr>
          <w:szCs w:val="24"/>
        </w:rPr>
      </w:pPr>
      <w:r w:rsidRPr="009165C2">
        <w:rPr>
          <w:szCs w:val="24"/>
        </w:rPr>
        <w:t xml:space="preserve">Настоящий договор вступает в силу с момента его подписания уполномоченными </w:t>
      </w:r>
      <w:r w:rsidRPr="00635B90">
        <w:rPr>
          <w:szCs w:val="24"/>
        </w:rPr>
        <w:t xml:space="preserve">представителями сторон, распространяет свое действие на </w:t>
      </w:r>
      <w:proofErr w:type="gramStart"/>
      <w:r w:rsidRPr="00635B90">
        <w:rPr>
          <w:szCs w:val="24"/>
        </w:rPr>
        <w:t>прав</w:t>
      </w:r>
      <w:r w:rsidR="000B5BDE" w:rsidRPr="00635B90">
        <w:rPr>
          <w:szCs w:val="24"/>
        </w:rPr>
        <w:t xml:space="preserve">оотношения сторон, возникшие с </w:t>
      </w:r>
      <w:r w:rsidR="004E68E8">
        <w:rPr>
          <w:szCs w:val="24"/>
        </w:rPr>
        <w:t>_____________</w:t>
      </w:r>
      <w:r w:rsidRPr="00635B90">
        <w:rPr>
          <w:szCs w:val="24"/>
        </w:rPr>
        <w:t xml:space="preserve"> года и действует</w:t>
      </w:r>
      <w:proofErr w:type="gramEnd"/>
      <w:r w:rsidRPr="00635B90">
        <w:rPr>
          <w:szCs w:val="24"/>
        </w:rPr>
        <w:t xml:space="preserve"> по </w:t>
      </w:r>
      <w:r w:rsidR="004E68E8">
        <w:rPr>
          <w:szCs w:val="24"/>
        </w:rPr>
        <w:t>____________</w:t>
      </w:r>
      <w:r w:rsidRPr="00635B90">
        <w:rPr>
          <w:szCs w:val="24"/>
        </w:rPr>
        <w:t xml:space="preserve"> года</w:t>
      </w:r>
      <w:r w:rsidR="00222AA8" w:rsidRPr="00635B90">
        <w:rPr>
          <w:szCs w:val="24"/>
        </w:rPr>
        <w:t xml:space="preserve">. </w:t>
      </w:r>
    </w:p>
    <w:p w:rsidR="00C509F3" w:rsidRDefault="00C509F3" w:rsidP="00C509F3">
      <w:pPr>
        <w:pStyle w:val="2"/>
        <w:ind w:left="1080" w:firstLine="0"/>
        <w:rPr>
          <w:szCs w:val="24"/>
        </w:rPr>
      </w:pPr>
    </w:p>
    <w:p w:rsidR="0072698D" w:rsidRPr="009145FE" w:rsidRDefault="002D3A1B" w:rsidP="0072698D">
      <w:pPr>
        <w:pStyle w:val="ad"/>
        <w:numPr>
          <w:ilvl w:val="0"/>
          <w:numId w:val="11"/>
        </w:numPr>
        <w:jc w:val="center"/>
        <w:rPr>
          <w:b/>
        </w:rPr>
      </w:pPr>
      <w:r w:rsidRPr="006D0FD6">
        <w:rPr>
          <w:b/>
        </w:rPr>
        <w:t>С</w:t>
      </w:r>
      <w:r w:rsidR="00A50C17" w:rsidRPr="006D0FD6">
        <w:rPr>
          <w:b/>
        </w:rPr>
        <w:t>охранност</w:t>
      </w:r>
      <w:r w:rsidRPr="006D0FD6">
        <w:rPr>
          <w:b/>
        </w:rPr>
        <w:t>ь</w:t>
      </w:r>
      <w:r w:rsidR="00A50C17" w:rsidRPr="006D0FD6">
        <w:rPr>
          <w:b/>
        </w:rPr>
        <w:t xml:space="preserve"> сведений конфиденциального характера</w:t>
      </w:r>
      <w:r w:rsidR="006D0FD6">
        <w:rPr>
          <w:b/>
        </w:rPr>
        <w:t>.</w:t>
      </w:r>
    </w:p>
    <w:p w:rsidR="00A77477" w:rsidRPr="009165C2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>10.1.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940771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>10.2.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</w:t>
      </w:r>
    </w:p>
    <w:p w:rsidR="00316D0D" w:rsidRDefault="00A77477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65C2">
        <w:rPr>
          <w:rFonts w:ascii="Times New Roman" w:hAnsi="Times New Roman" w:cs="Times New Roman"/>
          <w:sz w:val="24"/>
          <w:szCs w:val="24"/>
        </w:rPr>
        <w:t>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</w:t>
      </w:r>
      <w:proofErr w:type="gramEnd"/>
      <w:r w:rsidRPr="009165C2">
        <w:rPr>
          <w:rFonts w:ascii="Times New Roman" w:hAnsi="Times New Roman" w:cs="Times New Roman"/>
          <w:sz w:val="24"/>
          <w:szCs w:val="24"/>
        </w:rPr>
        <w:t xml:space="preserve">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</w:t>
      </w:r>
      <w:proofErr w:type="gramStart"/>
      <w:r w:rsidRPr="009165C2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End"/>
      <w:r w:rsidRPr="009165C2">
        <w:rPr>
          <w:rFonts w:ascii="Times New Roman" w:hAnsi="Times New Roman" w:cs="Times New Roman"/>
          <w:sz w:val="24"/>
          <w:szCs w:val="24"/>
        </w:rPr>
        <w:t xml:space="preserve">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</w:t>
      </w:r>
      <w:r w:rsidRPr="009165C2">
        <w:rPr>
          <w:rFonts w:ascii="Times New Roman" w:hAnsi="Times New Roman" w:cs="Times New Roman"/>
          <w:sz w:val="24"/>
          <w:szCs w:val="24"/>
        </w:rPr>
        <w:lastRenderedPageBreak/>
        <w:t>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77477" w:rsidRPr="009165C2" w:rsidRDefault="00316D0D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69AF"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>10.3.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A77477" w:rsidRPr="009165C2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>10.4.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77477" w:rsidRPr="009165C2" w:rsidRDefault="00F069AF" w:rsidP="00FD12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 xml:space="preserve">10.5. </w:t>
      </w:r>
      <w:proofErr w:type="gramStart"/>
      <w:r w:rsidR="00A77477" w:rsidRPr="009165C2">
        <w:rPr>
          <w:rFonts w:ascii="Times New Roman" w:hAnsi="Times New Roman" w:cs="Times New Roman"/>
          <w:sz w:val="24"/>
          <w:szCs w:val="24"/>
        </w:rPr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  <w:proofErr w:type="gramEnd"/>
    </w:p>
    <w:p w:rsidR="006D0FD6" w:rsidRDefault="00F069AF" w:rsidP="009F02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5C2">
        <w:rPr>
          <w:rFonts w:ascii="Times New Roman" w:hAnsi="Times New Roman" w:cs="Times New Roman"/>
          <w:sz w:val="24"/>
          <w:szCs w:val="24"/>
        </w:rPr>
        <w:tab/>
      </w:r>
      <w:r w:rsidR="00A77477" w:rsidRPr="009165C2">
        <w:rPr>
          <w:rFonts w:ascii="Times New Roman" w:hAnsi="Times New Roman" w:cs="Times New Roman"/>
          <w:sz w:val="24"/>
          <w:szCs w:val="24"/>
        </w:rPr>
        <w:t>10.6. Передача Конфиденциальной информации оформляется протоколом, который подписывается уполномоченными лицами Сторон.</w:t>
      </w:r>
    </w:p>
    <w:p w:rsidR="003A7ACC" w:rsidRDefault="00C509F3" w:rsidP="003A7ACC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10.7. </w:t>
      </w:r>
      <w:r w:rsidR="003A7ACC">
        <w:rPr>
          <w:color w:val="000000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3A7ACC" w:rsidRPr="009F0216" w:rsidRDefault="003A7ACC" w:rsidP="009F02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2698D" w:rsidRDefault="003F623E" w:rsidP="0072698D">
      <w:pPr>
        <w:jc w:val="both"/>
        <w:rPr>
          <w:b/>
          <w:bCs/>
        </w:rPr>
      </w:pPr>
      <w:r w:rsidRPr="009165C2">
        <w:rPr>
          <w:color w:val="000000"/>
          <w:spacing w:val="-2"/>
        </w:rPr>
        <w:tab/>
      </w:r>
      <w:r w:rsidR="0072698D">
        <w:rPr>
          <w:color w:val="000000"/>
          <w:spacing w:val="-2"/>
        </w:rPr>
        <w:t xml:space="preserve">                                </w:t>
      </w:r>
      <w:r w:rsidR="0072698D" w:rsidRPr="0072698D">
        <w:rPr>
          <w:b/>
          <w:color w:val="000000"/>
          <w:spacing w:val="-2"/>
        </w:rPr>
        <w:t>11.</w:t>
      </w:r>
      <w:r w:rsidR="0072698D">
        <w:rPr>
          <w:color w:val="000000"/>
          <w:spacing w:val="-2"/>
        </w:rPr>
        <w:t xml:space="preserve"> </w:t>
      </w:r>
      <w:r w:rsidR="006F6F15">
        <w:rPr>
          <w:b/>
          <w:bCs/>
        </w:rPr>
        <w:t>Антикоррупционные условия.</w:t>
      </w:r>
    </w:p>
    <w:p w:rsidR="00C509F3" w:rsidRPr="00C509F3" w:rsidRDefault="00C509F3" w:rsidP="00C509F3">
      <w:pPr>
        <w:numPr>
          <w:ilvl w:val="1"/>
          <w:numId w:val="18"/>
        </w:numPr>
        <w:tabs>
          <w:tab w:val="left" w:pos="709"/>
        </w:tabs>
        <w:ind w:left="0" w:firstLine="567"/>
        <w:jc w:val="both"/>
        <w:rPr>
          <w:lang w:eastAsia="en-US"/>
        </w:rPr>
      </w:pPr>
      <w:proofErr w:type="gramStart"/>
      <w:r w:rsidRPr="00C509F3">
        <w:rPr>
          <w:lang w:eastAsia="en-US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C509F3" w:rsidRPr="00C509F3" w:rsidRDefault="00462A7D" w:rsidP="00C509F3">
      <w:pPr>
        <w:tabs>
          <w:tab w:val="left" w:pos="709"/>
        </w:tabs>
        <w:ind w:firstLine="567"/>
        <w:jc w:val="both"/>
        <w:rPr>
          <w:lang w:eastAsia="en-US"/>
        </w:rPr>
      </w:pPr>
      <w:r w:rsidRPr="009145FE">
        <w:rPr>
          <w:lang w:eastAsia="en-US"/>
        </w:rPr>
        <w:t>Стороны</w:t>
      </w:r>
      <w:r>
        <w:rPr>
          <w:i/>
          <w:lang w:eastAsia="en-US"/>
        </w:rPr>
        <w:t xml:space="preserve"> </w:t>
      </w:r>
      <w:r w:rsidR="00C509F3" w:rsidRPr="00C509F3">
        <w:rPr>
          <w:lang w:eastAsia="en-US"/>
        </w:rPr>
        <w:t>подтвержда</w:t>
      </w:r>
      <w:r>
        <w:rPr>
          <w:lang w:eastAsia="en-US"/>
        </w:rPr>
        <w:t>ют</w:t>
      </w:r>
      <w:r w:rsidR="00C509F3" w:rsidRPr="00C509F3">
        <w:rPr>
          <w:lang w:eastAsia="en-US"/>
        </w:rPr>
        <w:t>, что ознакомил</w:t>
      </w:r>
      <w:r>
        <w:rPr>
          <w:lang w:eastAsia="en-US"/>
        </w:rPr>
        <w:t>ись</w:t>
      </w:r>
      <w:r w:rsidR="00C509F3" w:rsidRPr="00C509F3">
        <w:rPr>
          <w:lang w:eastAsia="en-US"/>
        </w:rPr>
        <w:t xml:space="preserve"> с содержанием и обязуется придерживаться принципов Политики Компании «В области противодействия вовлечению в коррупционную деятельность»</w:t>
      </w:r>
      <w:r>
        <w:rPr>
          <w:lang w:eastAsia="en-US"/>
        </w:rPr>
        <w:t xml:space="preserve"> (далее – Политика Компании)</w:t>
      </w:r>
      <w:r w:rsidR="00C509F3" w:rsidRPr="00C509F3">
        <w:rPr>
          <w:lang w:eastAsia="en-US"/>
        </w:rPr>
        <w:t xml:space="preserve">, размещенной в открытом доступе на официальном сайте ПАО НК «Роснефть» в сети Интернет. </w:t>
      </w:r>
      <w:r>
        <w:rPr>
          <w:lang w:eastAsia="en-US"/>
        </w:rPr>
        <w:t xml:space="preserve">Стороны подтверждают, что положения Политики </w:t>
      </w:r>
      <w:r w:rsidR="00EB3E4F">
        <w:rPr>
          <w:lang w:eastAsia="en-US"/>
        </w:rPr>
        <w:t>Компании</w:t>
      </w:r>
      <w:r>
        <w:rPr>
          <w:lang w:eastAsia="en-US"/>
        </w:rPr>
        <w:t xml:space="preserve"> введены в действие распорядительным документом Арендатора.</w:t>
      </w:r>
    </w:p>
    <w:p w:rsidR="001763A5" w:rsidRPr="00C509F3" w:rsidRDefault="001763A5" w:rsidP="001763A5">
      <w:pPr>
        <w:tabs>
          <w:tab w:val="left" w:pos="709"/>
        </w:tabs>
        <w:ind w:left="567"/>
        <w:jc w:val="both"/>
        <w:rPr>
          <w:bCs/>
          <w:spacing w:val="-2"/>
        </w:rPr>
      </w:pPr>
    </w:p>
    <w:p w:rsidR="001763A5" w:rsidRPr="001763A5" w:rsidRDefault="001763A5" w:rsidP="001763A5">
      <w:pPr>
        <w:pStyle w:val="Text"/>
        <w:spacing w:after="120"/>
        <w:jc w:val="both"/>
        <w:rPr>
          <w:szCs w:val="24"/>
          <w:lang w:val="ru-RU"/>
        </w:rPr>
      </w:pPr>
      <w:r w:rsidRPr="001763A5">
        <w:rPr>
          <w:szCs w:val="24"/>
          <w:lang w:val="ru-RU"/>
        </w:rPr>
        <w:t xml:space="preserve">Приложения: </w:t>
      </w:r>
    </w:p>
    <w:p w:rsidR="001763A5" w:rsidRPr="001763A5" w:rsidRDefault="00DC2007" w:rsidP="001763A5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ab/>
        <w:t>Приложение №</w:t>
      </w:r>
      <w:r w:rsidR="001763A5" w:rsidRPr="001763A5">
        <w:rPr>
          <w:szCs w:val="24"/>
          <w:lang w:val="ru-RU"/>
        </w:rPr>
        <w:t>1. Форма акта приемки-сдачи оказанных услуг.</w:t>
      </w:r>
    </w:p>
    <w:p w:rsidR="001763A5" w:rsidRPr="001763A5" w:rsidRDefault="001763A5" w:rsidP="001763A5">
      <w:pPr>
        <w:pStyle w:val="Text"/>
        <w:spacing w:after="120"/>
        <w:jc w:val="both"/>
        <w:rPr>
          <w:szCs w:val="24"/>
          <w:lang w:val="ru-RU"/>
        </w:rPr>
      </w:pPr>
      <w:r w:rsidRPr="001763A5">
        <w:rPr>
          <w:szCs w:val="24"/>
          <w:lang w:val="ru-RU"/>
        </w:rPr>
        <w:tab/>
      </w:r>
      <w:r w:rsidR="00DC2007">
        <w:rPr>
          <w:szCs w:val="24"/>
          <w:lang w:val="ru-RU"/>
        </w:rPr>
        <w:t>Приложение №</w:t>
      </w:r>
      <w:r w:rsidRPr="001763A5">
        <w:rPr>
          <w:szCs w:val="24"/>
          <w:lang w:val="ru-RU"/>
        </w:rPr>
        <w:t xml:space="preserve">2. Форма акта о приеме - передаче объектов основных средств в аренду </w:t>
      </w:r>
      <w:r w:rsidRPr="001763A5">
        <w:rPr>
          <w:szCs w:val="24"/>
          <w:lang w:val="ru-RU"/>
        </w:rPr>
        <w:tab/>
        <w:t>(пользование).</w:t>
      </w:r>
    </w:p>
    <w:p w:rsidR="001763A5" w:rsidRPr="001763A5" w:rsidRDefault="00DC2007" w:rsidP="001763A5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ab/>
        <w:t>Приложение №</w:t>
      </w:r>
      <w:r w:rsidR="001763A5" w:rsidRPr="001763A5">
        <w:rPr>
          <w:szCs w:val="24"/>
          <w:lang w:val="ru-RU"/>
        </w:rPr>
        <w:t xml:space="preserve">3. Форма акта о возврате объектов основных средств из аренды </w:t>
      </w:r>
      <w:r w:rsidR="001763A5" w:rsidRPr="001763A5">
        <w:rPr>
          <w:szCs w:val="24"/>
          <w:lang w:val="ru-RU"/>
        </w:rPr>
        <w:tab/>
        <w:t>(пользования).</w:t>
      </w:r>
    </w:p>
    <w:p w:rsidR="00C509F3" w:rsidRDefault="00DC2007" w:rsidP="001763A5">
      <w:pPr>
        <w:pStyle w:val="Text"/>
        <w:spacing w:after="120"/>
        <w:ind w:left="709"/>
        <w:jc w:val="both"/>
        <w:rPr>
          <w:szCs w:val="24"/>
          <w:lang w:val="ru-RU"/>
        </w:rPr>
      </w:pPr>
      <w:r>
        <w:rPr>
          <w:szCs w:val="24"/>
          <w:lang w:val="ru-RU"/>
        </w:rPr>
        <w:t>Приложение №</w:t>
      </w:r>
      <w:r w:rsidR="005E15B6">
        <w:rPr>
          <w:szCs w:val="24"/>
          <w:lang w:val="ru-RU"/>
        </w:rPr>
        <w:t>4</w:t>
      </w:r>
      <w:r w:rsidR="001763A5" w:rsidRPr="001763A5">
        <w:rPr>
          <w:szCs w:val="24"/>
          <w:lang w:val="ru-RU"/>
        </w:rPr>
        <w:t>. Дополнение к договору аренды.</w:t>
      </w:r>
    </w:p>
    <w:p w:rsidR="00272C39" w:rsidRDefault="00DC2007" w:rsidP="001763A5">
      <w:pPr>
        <w:pStyle w:val="Text"/>
        <w:spacing w:after="120"/>
        <w:ind w:left="709"/>
        <w:jc w:val="both"/>
        <w:rPr>
          <w:szCs w:val="24"/>
          <w:lang w:val="ru-RU"/>
        </w:rPr>
      </w:pPr>
      <w:r>
        <w:rPr>
          <w:szCs w:val="24"/>
          <w:lang w:val="ru-RU"/>
        </w:rPr>
        <w:t>Прилож</w:t>
      </w:r>
      <w:r w:rsidR="00B4092C">
        <w:rPr>
          <w:szCs w:val="24"/>
          <w:lang w:val="ru-RU"/>
        </w:rPr>
        <w:t>ение</w:t>
      </w:r>
      <w:r w:rsidR="00B4092C" w:rsidRPr="004E68E8">
        <w:rPr>
          <w:szCs w:val="24"/>
          <w:lang w:val="ru-RU"/>
        </w:rPr>
        <w:t xml:space="preserve"> </w:t>
      </w:r>
      <w:r>
        <w:rPr>
          <w:szCs w:val="24"/>
          <w:lang w:val="ru-RU"/>
        </w:rPr>
        <w:t>№</w:t>
      </w:r>
      <w:r w:rsidR="005E15B6">
        <w:rPr>
          <w:szCs w:val="24"/>
          <w:lang w:val="ru-RU"/>
        </w:rPr>
        <w:t>5</w:t>
      </w:r>
      <w:r w:rsidR="00272C39">
        <w:rPr>
          <w:szCs w:val="24"/>
          <w:lang w:val="ru-RU"/>
        </w:rPr>
        <w:t>. Положение компании Требования в области промышленной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компании.</w:t>
      </w:r>
    </w:p>
    <w:p w:rsidR="003E0DEB" w:rsidRDefault="003E0DEB" w:rsidP="0072698D">
      <w:pPr>
        <w:ind w:left="360"/>
        <w:jc w:val="center"/>
        <w:rPr>
          <w:b/>
        </w:rPr>
      </w:pPr>
    </w:p>
    <w:p w:rsidR="00F957AA" w:rsidRDefault="00F957AA" w:rsidP="0072698D">
      <w:pPr>
        <w:ind w:left="360"/>
        <w:jc w:val="center"/>
        <w:rPr>
          <w:b/>
        </w:rPr>
      </w:pPr>
    </w:p>
    <w:p w:rsidR="00F957AA" w:rsidRDefault="00F957AA" w:rsidP="0072698D">
      <w:pPr>
        <w:ind w:left="360"/>
        <w:jc w:val="center"/>
        <w:rPr>
          <w:b/>
        </w:rPr>
      </w:pPr>
    </w:p>
    <w:p w:rsidR="00F957AA" w:rsidRDefault="00F957AA" w:rsidP="0072698D">
      <w:pPr>
        <w:ind w:left="360"/>
        <w:jc w:val="center"/>
        <w:rPr>
          <w:b/>
        </w:rPr>
      </w:pPr>
    </w:p>
    <w:p w:rsidR="009145FE" w:rsidRDefault="009145FE" w:rsidP="0072698D">
      <w:pPr>
        <w:ind w:left="360"/>
        <w:jc w:val="center"/>
        <w:rPr>
          <w:b/>
        </w:rPr>
      </w:pPr>
    </w:p>
    <w:p w:rsidR="006D0FD6" w:rsidRPr="00197AED" w:rsidRDefault="0072698D" w:rsidP="00197AED">
      <w:pPr>
        <w:ind w:left="360"/>
        <w:jc w:val="center"/>
        <w:rPr>
          <w:b/>
          <w:bCs/>
        </w:rPr>
      </w:pPr>
      <w:r>
        <w:rPr>
          <w:b/>
        </w:rPr>
        <w:lastRenderedPageBreak/>
        <w:t xml:space="preserve">12. </w:t>
      </w:r>
      <w:r w:rsidR="00CB5EE3" w:rsidRPr="0072698D">
        <w:rPr>
          <w:b/>
        </w:rPr>
        <w:t xml:space="preserve">Адреса и банковские реквизиты </w:t>
      </w:r>
      <w:r w:rsidR="007C5763" w:rsidRPr="0072698D">
        <w:rPr>
          <w:b/>
        </w:rPr>
        <w:t>С</w:t>
      </w:r>
      <w:r w:rsidR="00CB5EE3" w:rsidRPr="0072698D">
        <w:rPr>
          <w:b/>
        </w:rPr>
        <w:t>торон</w:t>
      </w:r>
      <w:r w:rsidR="00CB5EE3" w:rsidRPr="0072698D">
        <w:rPr>
          <w:b/>
          <w:bCs/>
        </w:rPr>
        <w:t>:</w:t>
      </w:r>
      <w:r w:rsidR="009B44A2" w:rsidRPr="009165C2">
        <w:t xml:space="preserve"> </w:t>
      </w:r>
    </w:p>
    <w:p w:rsidR="000B5DA7" w:rsidRPr="00C509F3" w:rsidRDefault="000B5DA7" w:rsidP="009B44A2">
      <w:pPr>
        <w:contextualSpacing/>
        <w:jc w:val="both"/>
        <w:rPr>
          <w:shd w:val="clear" w:color="auto" w:fill="FFFFFF" w:themeFill="background1"/>
        </w:rPr>
      </w:pPr>
    </w:p>
    <w:p w:rsidR="003E0DEB" w:rsidRPr="000C4354" w:rsidRDefault="003C2543" w:rsidP="00854C7B">
      <w:pPr>
        <w:pStyle w:val="ac"/>
        <w:rPr>
          <w:b/>
          <w:shd w:val="clear" w:color="auto" w:fill="D9D9D9"/>
        </w:rPr>
      </w:pPr>
      <w:r w:rsidRPr="000C4354">
        <w:rPr>
          <w:b/>
          <w:iCs/>
          <w:u w:val="single"/>
        </w:rPr>
        <w:t>Аренд</w:t>
      </w:r>
      <w:r w:rsidR="00197AED" w:rsidRPr="000C4354">
        <w:rPr>
          <w:b/>
          <w:iCs/>
          <w:u w:val="single"/>
        </w:rPr>
        <w:t>одатель</w:t>
      </w:r>
      <w:r w:rsidR="00ED626C" w:rsidRPr="000C4354">
        <w:rPr>
          <w:b/>
        </w:rPr>
        <w:t xml:space="preserve">: </w:t>
      </w:r>
      <w:r w:rsidR="00076B54" w:rsidRPr="000C4354">
        <w:rPr>
          <w:b/>
        </w:rPr>
        <w:t xml:space="preserve"> </w:t>
      </w:r>
      <w:r w:rsidR="003E0DEB" w:rsidRPr="000C4354">
        <w:rPr>
          <w:b/>
          <w:shd w:val="clear" w:color="auto" w:fill="D9D9D9"/>
        </w:rPr>
        <w:t>ООО «РН-Сервис»</w:t>
      </w:r>
    </w:p>
    <w:p w:rsidR="003E0DEB" w:rsidRPr="000C4354" w:rsidRDefault="003E0DEB" w:rsidP="003E0DEB">
      <w:pPr>
        <w:contextualSpacing/>
        <w:jc w:val="both"/>
        <w:rPr>
          <w:shd w:val="clear" w:color="auto" w:fill="D9D9D9"/>
        </w:rPr>
      </w:pPr>
      <w:r w:rsidRPr="000C4354">
        <w:rPr>
          <w:shd w:val="clear" w:color="auto" w:fill="D9D9D9"/>
        </w:rPr>
        <w:t>Почтовый адрес: Российская Федерация, 119071,г. Москва, ул. Малая Калужская, дом 15</w:t>
      </w:r>
    </w:p>
    <w:p w:rsidR="003E0DEB" w:rsidRPr="000C4354" w:rsidRDefault="003E0DEB" w:rsidP="003E0DEB">
      <w:pPr>
        <w:pStyle w:val="ac"/>
        <w:rPr>
          <w:shd w:val="clear" w:color="auto" w:fill="D9D9D9"/>
        </w:rPr>
      </w:pPr>
      <w:r w:rsidRPr="000C4354">
        <w:rPr>
          <w:shd w:val="clear" w:color="auto" w:fill="D9D9D9"/>
        </w:rPr>
        <w:t xml:space="preserve">ИНН 7706660065 КПП </w:t>
      </w:r>
      <w:r w:rsidR="00FC2C02" w:rsidRPr="000C4354">
        <w:rPr>
          <w:shd w:val="clear" w:color="auto" w:fill="D9D9D9"/>
        </w:rPr>
        <w:t>168150001</w:t>
      </w:r>
      <w:r w:rsidRPr="000C4354">
        <w:rPr>
          <w:shd w:val="clear" w:color="auto" w:fill="D9D9D9"/>
        </w:rPr>
        <w:t xml:space="preserve"> ОГРН5077746876257</w:t>
      </w:r>
    </w:p>
    <w:p w:rsidR="003E0DEB" w:rsidRPr="000C4354" w:rsidRDefault="003E0DEB" w:rsidP="003E0DEB">
      <w:pPr>
        <w:contextualSpacing/>
        <w:jc w:val="both"/>
        <w:rPr>
          <w:shd w:val="clear" w:color="auto" w:fill="D9D9D9"/>
        </w:rPr>
      </w:pPr>
      <w:proofErr w:type="gramStart"/>
      <w:r w:rsidRPr="000C4354">
        <w:rPr>
          <w:shd w:val="clear" w:color="auto" w:fill="D9D9D9"/>
        </w:rPr>
        <w:t>Р</w:t>
      </w:r>
      <w:proofErr w:type="gramEnd"/>
      <w:r w:rsidRPr="000C4354">
        <w:rPr>
          <w:shd w:val="clear" w:color="auto" w:fill="D9D9D9"/>
        </w:rPr>
        <w:t>/с 40702810200000100225 в АО «ВБРР» г. Москва, БИК 044525880, к/с 30101810900000000880</w:t>
      </w:r>
    </w:p>
    <w:p w:rsidR="003E0DEB" w:rsidRPr="000C4354" w:rsidRDefault="003E0DEB" w:rsidP="003E0DEB">
      <w:pPr>
        <w:contextualSpacing/>
        <w:jc w:val="both"/>
        <w:rPr>
          <w:shd w:val="clear" w:color="auto" w:fill="D9D9D9"/>
        </w:rPr>
      </w:pPr>
    </w:p>
    <w:p w:rsidR="003E0DEB" w:rsidRPr="000C4354" w:rsidRDefault="003E0DEB" w:rsidP="003E0DEB">
      <w:pPr>
        <w:contextualSpacing/>
        <w:jc w:val="both"/>
        <w:rPr>
          <w:shd w:val="clear" w:color="auto" w:fill="D9D9D9"/>
        </w:rPr>
      </w:pPr>
      <w:r w:rsidRPr="000C4354">
        <w:rPr>
          <w:b/>
          <w:shd w:val="clear" w:color="auto" w:fill="D9D9D9"/>
        </w:rPr>
        <w:t>Адрес местонахождения филиала</w:t>
      </w:r>
      <w:r w:rsidRPr="000C4354">
        <w:rPr>
          <w:shd w:val="clear" w:color="auto" w:fill="D9D9D9"/>
        </w:rPr>
        <w:t xml:space="preserve"> </w:t>
      </w:r>
      <w:r w:rsidRPr="000C4354">
        <w:rPr>
          <w:b/>
          <w:shd w:val="clear" w:color="auto" w:fill="D9D9D9"/>
        </w:rPr>
        <w:t>ООО «РН-Сервис» в г. Уфа</w:t>
      </w:r>
    </w:p>
    <w:p w:rsidR="00AF47A7" w:rsidRPr="000C4354" w:rsidRDefault="003E0DEB" w:rsidP="003E0DEB">
      <w:pPr>
        <w:contextualSpacing/>
        <w:jc w:val="both"/>
        <w:rPr>
          <w:shd w:val="clear" w:color="auto" w:fill="D9D9D9"/>
        </w:rPr>
      </w:pPr>
      <w:r w:rsidRPr="000C4354">
        <w:rPr>
          <w:b/>
          <w:shd w:val="clear" w:color="auto" w:fill="D9D9D9"/>
        </w:rPr>
        <w:t>Почтовый адрес филиала</w:t>
      </w:r>
      <w:r w:rsidR="00FC2C02" w:rsidRPr="000C4354">
        <w:rPr>
          <w:shd w:val="clear" w:color="auto" w:fill="D9D9D9"/>
        </w:rPr>
        <w:t>:</w:t>
      </w:r>
    </w:p>
    <w:p w:rsidR="003E0DEB" w:rsidRPr="000C4354" w:rsidRDefault="00FC2C02" w:rsidP="003E0DEB">
      <w:pPr>
        <w:contextualSpacing/>
        <w:jc w:val="both"/>
        <w:rPr>
          <w:shd w:val="clear" w:color="auto" w:fill="D9D9D9"/>
        </w:rPr>
      </w:pPr>
      <w:r w:rsidRPr="000C4354">
        <w:rPr>
          <w:shd w:val="clear" w:color="auto" w:fill="D9D9D9"/>
        </w:rPr>
        <w:t>450001</w:t>
      </w:r>
      <w:r w:rsidR="003E0DEB" w:rsidRPr="000C4354">
        <w:rPr>
          <w:shd w:val="clear" w:color="auto" w:fill="D9D9D9"/>
        </w:rPr>
        <w:t xml:space="preserve">, Республика Башкортостан, </w:t>
      </w:r>
      <w:r w:rsidRPr="000C4354">
        <w:rPr>
          <w:shd w:val="clear" w:color="auto" w:fill="D9D9D9"/>
        </w:rPr>
        <w:t>г. Уфа, ул. Кировоградская, д.10.</w:t>
      </w:r>
    </w:p>
    <w:p w:rsidR="003E0DEB" w:rsidRPr="000C4354" w:rsidRDefault="003E0DEB" w:rsidP="003E0DEB">
      <w:pPr>
        <w:contextualSpacing/>
        <w:jc w:val="both"/>
        <w:rPr>
          <w:shd w:val="clear" w:color="auto" w:fill="D9D9D9"/>
        </w:rPr>
      </w:pPr>
      <w:r w:rsidRPr="000C4354">
        <w:rPr>
          <w:shd w:val="clear" w:color="auto" w:fill="D9D9D9"/>
        </w:rPr>
        <w:t xml:space="preserve">КПП </w:t>
      </w:r>
      <w:r w:rsidR="00FC2C02" w:rsidRPr="000C4354">
        <w:rPr>
          <w:shd w:val="clear" w:color="auto" w:fill="D9D9D9"/>
        </w:rPr>
        <w:t>027843001</w:t>
      </w:r>
    </w:p>
    <w:p w:rsidR="003E0DEB" w:rsidRPr="000C4354" w:rsidRDefault="003E0DEB" w:rsidP="003E0DEB">
      <w:pPr>
        <w:contextualSpacing/>
        <w:jc w:val="both"/>
        <w:rPr>
          <w:shd w:val="clear" w:color="auto" w:fill="D9D9D9"/>
        </w:rPr>
      </w:pPr>
      <w:r w:rsidRPr="000C4354">
        <w:rPr>
          <w:shd w:val="clear" w:color="auto" w:fill="D9D9D9"/>
        </w:rPr>
        <w:t>Банковские реквизиты:</w:t>
      </w:r>
    </w:p>
    <w:p w:rsidR="003E0DEB" w:rsidRPr="000C4354" w:rsidRDefault="003E0DEB" w:rsidP="003E0DEB">
      <w:pPr>
        <w:contextualSpacing/>
        <w:jc w:val="both"/>
        <w:rPr>
          <w:shd w:val="clear" w:color="auto" w:fill="D9D9D9"/>
        </w:rPr>
      </w:pPr>
      <w:proofErr w:type="gramStart"/>
      <w:r w:rsidRPr="000C4354">
        <w:rPr>
          <w:shd w:val="clear" w:color="auto" w:fill="D9D9D9"/>
        </w:rPr>
        <w:t>Р</w:t>
      </w:r>
      <w:proofErr w:type="gramEnd"/>
      <w:r w:rsidRPr="000C4354">
        <w:rPr>
          <w:shd w:val="clear" w:color="auto" w:fill="D9D9D9"/>
        </w:rPr>
        <w:t xml:space="preserve">/с 40702810412120003297 в Самарском </w:t>
      </w:r>
      <w:r w:rsidR="00FC2C02" w:rsidRPr="000C4354">
        <w:rPr>
          <w:shd w:val="clear" w:color="auto" w:fill="D9D9D9"/>
        </w:rPr>
        <w:t xml:space="preserve">филиале </w:t>
      </w:r>
      <w:r w:rsidRPr="000C4354">
        <w:rPr>
          <w:shd w:val="clear" w:color="auto" w:fill="D9D9D9"/>
        </w:rPr>
        <w:t xml:space="preserve">АО «ВБРР» </w:t>
      </w:r>
    </w:p>
    <w:p w:rsidR="00FC2C02" w:rsidRPr="000C4354" w:rsidRDefault="00FC2C02" w:rsidP="003E0DEB">
      <w:pPr>
        <w:contextualSpacing/>
        <w:jc w:val="both"/>
        <w:rPr>
          <w:shd w:val="clear" w:color="auto" w:fill="D9D9D9"/>
        </w:rPr>
      </w:pPr>
      <w:r w:rsidRPr="000C4354">
        <w:rPr>
          <w:shd w:val="clear" w:color="auto" w:fill="D9D9D9"/>
        </w:rPr>
        <w:t>Волго-Вятского главного управления ЦБ РФ</w:t>
      </w:r>
    </w:p>
    <w:p w:rsidR="003E0DEB" w:rsidRPr="000C4354" w:rsidRDefault="003E0DEB" w:rsidP="003E0DEB">
      <w:pPr>
        <w:contextualSpacing/>
        <w:jc w:val="both"/>
        <w:rPr>
          <w:shd w:val="clear" w:color="auto" w:fill="D9D9D9"/>
        </w:rPr>
      </w:pPr>
      <w:r w:rsidRPr="000C4354">
        <w:rPr>
          <w:shd w:val="clear" w:color="auto" w:fill="D9D9D9"/>
        </w:rPr>
        <w:t>к/</w:t>
      </w:r>
      <w:proofErr w:type="spellStart"/>
      <w:r w:rsidRPr="000C4354">
        <w:rPr>
          <w:shd w:val="clear" w:color="auto" w:fill="D9D9D9"/>
        </w:rPr>
        <w:t>сч</w:t>
      </w:r>
      <w:proofErr w:type="spellEnd"/>
      <w:r w:rsidRPr="000C4354">
        <w:rPr>
          <w:shd w:val="clear" w:color="auto" w:fill="D9D9D9"/>
        </w:rPr>
        <w:t xml:space="preserve">. №30101810400000000876 </w:t>
      </w:r>
    </w:p>
    <w:p w:rsidR="003C2543" w:rsidRPr="000C4354" w:rsidRDefault="003E0DEB" w:rsidP="003E0DEB">
      <w:pPr>
        <w:pStyle w:val="ac"/>
        <w:rPr>
          <w:shd w:val="clear" w:color="auto" w:fill="D9D9D9"/>
        </w:rPr>
      </w:pPr>
      <w:r w:rsidRPr="000C4354">
        <w:rPr>
          <w:shd w:val="clear" w:color="auto" w:fill="D9D9D9"/>
        </w:rPr>
        <w:t>БИК 043601876</w:t>
      </w:r>
    </w:p>
    <w:p w:rsidR="00AF47A7" w:rsidRPr="000C4354" w:rsidRDefault="00AF47A7" w:rsidP="003E0DEB">
      <w:pPr>
        <w:pStyle w:val="ac"/>
        <w:rPr>
          <w:shd w:val="clear" w:color="auto" w:fill="D9D9D9"/>
        </w:rPr>
      </w:pPr>
      <w:r w:rsidRPr="000C4354">
        <w:rPr>
          <w:shd w:val="clear" w:color="auto" w:fill="D9D9D9"/>
        </w:rPr>
        <w:t>Телефон: (347) 249-56-56 доб. 49-00</w:t>
      </w:r>
    </w:p>
    <w:p w:rsidR="00AF47A7" w:rsidRPr="00F05A0F" w:rsidRDefault="00AF47A7" w:rsidP="003E0DEB">
      <w:pPr>
        <w:pStyle w:val="ac"/>
        <w:rPr>
          <w:shd w:val="clear" w:color="auto" w:fill="D9D9D9"/>
          <w:lang w:val="en-US"/>
        </w:rPr>
      </w:pPr>
      <w:r w:rsidRPr="000C4354">
        <w:rPr>
          <w:shd w:val="clear" w:color="auto" w:fill="D9D9D9"/>
          <w:lang w:val="en-US"/>
        </w:rPr>
        <w:t>E</w:t>
      </w:r>
      <w:r w:rsidRPr="00F05A0F">
        <w:rPr>
          <w:shd w:val="clear" w:color="auto" w:fill="D9D9D9"/>
          <w:lang w:val="en-US"/>
        </w:rPr>
        <w:t>-</w:t>
      </w:r>
      <w:r w:rsidRPr="000C4354">
        <w:rPr>
          <w:shd w:val="clear" w:color="auto" w:fill="D9D9D9"/>
          <w:lang w:val="en-US"/>
        </w:rPr>
        <w:t>mail</w:t>
      </w:r>
      <w:r w:rsidRPr="00F05A0F">
        <w:rPr>
          <w:shd w:val="clear" w:color="auto" w:fill="D9D9D9"/>
          <w:lang w:val="en-US"/>
        </w:rPr>
        <w:t xml:space="preserve">: </w:t>
      </w:r>
      <w:r w:rsidR="00B4092C" w:rsidRPr="000C4354">
        <w:rPr>
          <w:shd w:val="clear" w:color="auto" w:fill="D9D9D9"/>
          <w:lang w:val="en-US"/>
        </w:rPr>
        <w:t>Krs</w:t>
      </w:r>
      <w:r w:rsidR="00B4092C" w:rsidRPr="00F05A0F">
        <w:rPr>
          <w:shd w:val="clear" w:color="auto" w:fill="D9D9D9"/>
          <w:lang w:val="en-US"/>
        </w:rPr>
        <w:t>@</w:t>
      </w:r>
      <w:r w:rsidR="00B4092C" w:rsidRPr="000C4354">
        <w:rPr>
          <w:shd w:val="clear" w:color="auto" w:fill="D9D9D9"/>
          <w:lang w:val="en-US"/>
        </w:rPr>
        <w:t>targin</w:t>
      </w:r>
      <w:r w:rsidR="00B4092C" w:rsidRPr="00F05A0F">
        <w:rPr>
          <w:shd w:val="clear" w:color="auto" w:fill="D9D9D9"/>
          <w:lang w:val="en-US"/>
        </w:rPr>
        <w:t>.</w:t>
      </w:r>
      <w:r w:rsidR="00B4092C" w:rsidRPr="000C4354">
        <w:rPr>
          <w:shd w:val="clear" w:color="auto" w:fill="D9D9D9"/>
          <w:lang w:val="en-US"/>
        </w:rPr>
        <w:t>ru</w:t>
      </w:r>
    </w:p>
    <w:p w:rsidR="00197AED" w:rsidRPr="00F05A0F" w:rsidRDefault="00197AED" w:rsidP="003E0DEB">
      <w:pPr>
        <w:pStyle w:val="ac"/>
        <w:rPr>
          <w:shd w:val="clear" w:color="auto" w:fill="D9D9D9"/>
          <w:lang w:val="en-US"/>
        </w:rPr>
      </w:pPr>
    </w:p>
    <w:p w:rsidR="00197AED" w:rsidRPr="00F05A0F" w:rsidRDefault="00197AED" w:rsidP="003E0DEB">
      <w:pPr>
        <w:pStyle w:val="ac"/>
        <w:rPr>
          <w:lang w:val="en-US"/>
        </w:rPr>
      </w:pPr>
      <w:r w:rsidRPr="003036E5">
        <w:rPr>
          <w:b/>
          <w:iCs/>
          <w:u w:val="single"/>
        </w:rPr>
        <w:t>Аренд</w:t>
      </w:r>
      <w:r>
        <w:rPr>
          <w:b/>
          <w:iCs/>
          <w:u w:val="single"/>
        </w:rPr>
        <w:t>одатель</w:t>
      </w:r>
      <w:r w:rsidRPr="00F05A0F">
        <w:rPr>
          <w:b/>
          <w:lang w:val="en-US"/>
        </w:rPr>
        <w:t xml:space="preserve">: </w:t>
      </w:r>
      <w:r w:rsidRPr="00F05A0F">
        <w:rPr>
          <w:lang w:val="en-US"/>
        </w:rPr>
        <w:t xml:space="preserve"> </w:t>
      </w:r>
    </w:p>
    <w:p w:rsidR="00197AED" w:rsidRPr="00F05A0F" w:rsidRDefault="00197AED" w:rsidP="003E0DEB">
      <w:pPr>
        <w:pStyle w:val="ac"/>
        <w:rPr>
          <w:lang w:val="en-US"/>
        </w:rPr>
      </w:pPr>
    </w:p>
    <w:p w:rsidR="00197AED" w:rsidRPr="00F05A0F" w:rsidRDefault="00197AED" w:rsidP="003E0DEB">
      <w:pPr>
        <w:pStyle w:val="ac"/>
        <w:rPr>
          <w:lang w:val="en-US"/>
        </w:rPr>
      </w:pPr>
    </w:p>
    <w:p w:rsidR="00197AED" w:rsidRPr="00F05A0F" w:rsidRDefault="00197AED" w:rsidP="003E0DEB">
      <w:pPr>
        <w:pStyle w:val="ac"/>
        <w:rPr>
          <w:lang w:val="en-US"/>
        </w:rPr>
      </w:pPr>
    </w:p>
    <w:p w:rsidR="00197AED" w:rsidRPr="00F05A0F" w:rsidRDefault="00197AED" w:rsidP="003E0DEB">
      <w:pPr>
        <w:pStyle w:val="ac"/>
        <w:rPr>
          <w:lang w:val="en-US"/>
        </w:rPr>
      </w:pPr>
    </w:p>
    <w:p w:rsidR="00197AED" w:rsidRPr="00F05A0F" w:rsidRDefault="00197AED" w:rsidP="003E0DEB">
      <w:pPr>
        <w:pStyle w:val="ac"/>
        <w:rPr>
          <w:lang w:val="en-US"/>
        </w:rPr>
      </w:pPr>
    </w:p>
    <w:p w:rsidR="00197AED" w:rsidRPr="00F05A0F" w:rsidRDefault="00197AED" w:rsidP="003E0DEB">
      <w:pPr>
        <w:pStyle w:val="ac"/>
        <w:rPr>
          <w:lang w:val="en-US"/>
        </w:rPr>
      </w:pPr>
    </w:p>
    <w:p w:rsidR="00197AED" w:rsidRPr="00F05A0F" w:rsidRDefault="00197AED" w:rsidP="003E0DEB">
      <w:pPr>
        <w:pStyle w:val="ac"/>
        <w:rPr>
          <w:lang w:val="en-US"/>
        </w:rPr>
      </w:pPr>
    </w:p>
    <w:p w:rsidR="00197AED" w:rsidRPr="00F05A0F" w:rsidRDefault="00197AED" w:rsidP="003E0DEB">
      <w:pPr>
        <w:pStyle w:val="ac"/>
        <w:rPr>
          <w:lang w:val="en-US"/>
        </w:rPr>
      </w:pPr>
    </w:p>
    <w:p w:rsidR="00197AED" w:rsidRPr="00F05A0F" w:rsidRDefault="00197AED" w:rsidP="003E0DEB">
      <w:pPr>
        <w:pStyle w:val="ac"/>
        <w:rPr>
          <w:b/>
          <w:lang w:val="en-US"/>
        </w:rPr>
      </w:pPr>
    </w:p>
    <w:p w:rsidR="00CB5EE3" w:rsidRDefault="00CB5EE3" w:rsidP="003C2543">
      <w:pPr>
        <w:pStyle w:val="ad"/>
        <w:tabs>
          <w:tab w:val="left" w:pos="993"/>
        </w:tabs>
        <w:ind w:left="0" w:firstLine="709"/>
        <w:jc w:val="both"/>
      </w:pPr>
      <w:r w:rsidRPr="009165C2">
        <w:t xml:space="preserve">Совершено между </w:t>
      </w:r>
      <w:r w:rsidR="003E1F3F" w:rsidRPr="009165C2">
        <w:t>С</w:t>
      </w:r>
      <w:r w:rsidRPr="009165C2">
        <w:t xml:space="preserve">торонами в </w:t>
      </w:r>
      <w:r w:rsidR="00E75EB3" w:rsidRPr="00E75EB3">
        <w:rPr>
          <w:shd w:val="clear" w:color="auto" w:fill="FFFFFF" w:themeFill="background1"/>
        </w:rPr>
        <w:t xml:space="preserve">двух </w:t>
      </w:r>
      <w:r w:rsidR="002D3A1B" w:rsidRPr="009165C2">
        <w:t>экземплярах,</w:t>
      </w:r>
      <w:r w:rsidRPr="009165C2">
        <w:t xml:space="preserve"> по одному для к</w:t>
      </w:r>
      <w:r w:rsidR="00B4092C">
        <w:t>аждой из сторон Договора,</w:t>
      </w:r>
      <w:r w:rsidRPr="009165C2">
        <w:t xml:space="preserve"> </w:t>
      </w:r>
      <w:r w:rsidR="003C0F84" w:rsidRPr="009165C2">
        <w:t>все</w:t>
      </w:r>
      <w:r w:rsidRPr="009165C2">
        <w:t xml:space="preserve"> экземпляр</w:t>
      </w:r>
      <w:r w:rsidR="003C0F84" w:rsidRPr="009165C2">
        <w:t>ы</w:t>
      </w:r>
      <w:r w:rsidRPr="009165C2">
        <w:t xml:space="preserve"> имеют равную юридическую силу. </w:t>
      </w:r>
    </w:p>
    <w:p w:rsidR="00F957AA" w:rsidRDefault="003A7ACC" w:rsidP="003A7ACC">
      <w:pPr>
        <w:pStyle w:val="3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</w:t>
      </w:r>
    </w:p>
    <w:p w:rsidR="00F957AA" w:rsidRDefault="00F957AA" w:rsidP="003A7ACC">
      <w:pPr>
        <w:pStyle w:val="3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957AA" w:rsidRDefault="00F957AA" w:rsidP="003A7ACC">
      <w:pPr>
        <w:pStyle w:val="3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97AED" w:rsidRDefault="00197AED" w:rsidP="00197AED"/>
    <w:p w:rsidR="00197AED" w:rsidRPr="00197AED" w:rsidRDefault="00197AED" w:rsidP="00197AED"/>
    <w:p w:rsidR="00F957AA" w:rsidRDefault="00F957AA" w:rsidP="00FC28F6">
      <w:pPr>
        <w:pStyle w:val="3"/>
        <w:spacing w:before="0" w:after="0"/>
        <w:rPr>
          <w:color w:val="000000" w:themeColor="text1"/>
        </w:rPr>
      </w:pPr>
    </w:p>
    <w:p w:rsidR="00F957AA" w:rsidRDefault="00FC28F6" w:rsidP="00FC28F6">
      <w:pPr>
        <w:jc w:val="center"/>
        <w:rPr>
          <w:color w:val="000000" w:themeColor="text1"/>
        </w:rPr>
      </w:pPr>
      <w:r w:rsidRPr="004139D4">
        <w:rPr>
          <w:b/>
          <w:caps/>
          <w:sz w:val="22"/>
          <w:szCs w:val="22"/>
        </w:rPr>
        <w:t>подписи сторон:</w:t>
      </w:r>
    </w:p>
    <w:p w:rsidR="00FC28F6" w:rsidRDefault="00FC28F6" w:rsidP="00FD129C">
      <w:pPr>
        <w:rPr>
          <w:color w:val="000000" w:themeColor="text1"/>
        </w:rPr>
      </w:pPr>
    </w:p>
    <w:p w:rsidR="00FC28F6" w:rsidRDefault="00FC28F6" w:rsidP="00FD129C">
      <w:pPr>
        <w:rPr>
          <w:color w:val="000000" w:themeColor="text1"/>
        </w:rPr>
      </w:pPr>
    </w:p>
    <w:p w:rsidR="00FC28F6" w:rsidRDefault="00FC28F6" w:rsidP="00FC28F6">
      <w:pPr>
        <w:tabs>
          <w:tab w:val="left" w:pos="6285"/>
        </w:tabs>
        <w:rPr>
          <w:color w:val="000000" w:themeColor="text1"/>
        </w:rPr>
      </w:pPr>
      <w:r>
        <w:rPr>
          <w:b/>
          <w:sz w:val="22"/>
          <w:szCs w:val="22"/>
          <w:u w:val="single"/>
        </w:rPr>
        <w:t>Арендатор</w:t>
      </w:r>
      <w:r w:rsidRPr="004139D4">
        <w:rPr>
          <w:b/>
          <w:sz w:val="22"/>
          <w:szCs w:val="22"/>
        </w:rPr>
        <w:t xml:space="preserve">:  </w:t>
      </w:r>
      <w:r>
        <w:rPr>
          <w:b/>
          <w:sz w:val="22"/>
          <w:szCs w:val="22"/>
        </w:rPr>
        <w:t xml:space="preserve">                                                                                     </w:t>
      </w:r>
      <w:r w:rsidR="00197AED">
        <w:rPr>
          <w:b/>
          <w:sz w:val="22"/>
          <w:szCs w:val="22"/>
        </w:rPr>
        <w:t xml:space="preserve">      </w:t>
      </w:r>
      <w:r w:rsidRPr="00FC28F6">
        <w:rPr>
          <w:b/>
          <w:color w:val="000000" w:themeColor="text1"/>
        </w:rPr>
        <w:t>Арендодатель:</w:t>
      </w:r>
    </w:p>
    <w:p w:rsidR="00FC28F6" w:rsidRDefault="00FC28F6" w:rsidP="00FD129C">
      <w:pPr>
        <w:rPr>
          <w:color w:val="000000" w:themeColor="text1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4"/>
        <w:gridCol w:w="5055"/>
      </w:tblGrid>
      <w:tr w:rsidR="00FC28F6" w:rsidRPr="00053678" w:rsidTr="00F9580D">
        <w:trPr>
          <w:gridAfter w:val="1"/>
          <w:wAfter w:w="5055" w:type="dxa"/>
        </w:trPr>
        <w:tc>
          <w:tcPr>
            <w:tcW w:w="5054" w:type="dxa"/>
          </w:tcPr>
          <w:p w:rsidR="00FC28F6" w:rsidRPr="00053678" w:rsidRDefault="00FC28F6" w:rsidP="00F9580D">
            <w:pPr>
              <w:rPr>
                <w:color w:val="000000" w:themeColor="text1"/>
              </w:rPr>
            </w:pPr>
          </w:p>
          <w:p w:rsidR="00FC28F6" w:rsidRPr="00053678" w:rsidRDefault="00FC28F6" w:rsidP="00F9580D">
            <w:pPr>
              <w:rPr>
                <w:color w:val="000000" w:themeColor="text1"/>
              </w:rPr>
            </w:pPr>
          </w:p>
          <w:p w:rsidR="00FC28F6" w:rsidRPr="00053678" w:rsidRDefault="00FC28F6" w:rsidP="00F9580D">
            <w:pPr>
              <w:jc w:val="both"/>
              <w:rPr>
                <w:color w:val="000000" w:themeColor="text1"/>
              </w:rPr>
            </w:pPr>
          </w:p>
        </w:tc>
      </w:tr>
      <w:tr w:rsidR="00FC28F6" w:rsidRPr="00053678" w:rsidTr="00650C60">
        <w:tc>
          <w:tcPr>
            <w:tcW w:w="5054" w:type="dxa"/>
          </w:tcPr>
          <w:p w:rsidR="00FC28F6" w:rsidRPr="00053678" w:rsidRDefault="00FC28F6" w:rsidP="00F9580D">
            <w:pPr>
              <w:contextualSpacing/>
              <w:jc w:val="both"/>
              <w:rPr>
                <w:color w:val="000000" w:themeColor="text1"/>
              </w:rPr>
            </w:pPr>
            <w:r w:rsidRPr="00053678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 xml:space="preserve">_______________/ </w:t>
            </w:r>
            <w:r w:rsidRPr="00053678">
              <w:rPr>
                <w:color w:val="000000" w:themeColor="text1"/>
              </w:rPr>
              <w:tab/>
            </w:r>
            <w:r w:rsidRPr="00053678">
              <w:t xml:space="preserve"> </w:t>
            </w:r>
            <w:r>
              <w:t xml:space="preserve">             </w:t>
            </w:r>
          </w:p>
        </w:tc>
        <w:tc>
          <w:tcPr>
            <w:tcW w:w="5055" w:type="dxa"/>
          </w:tcPr>
          <w:p w:rsidR="00FC28F6" w:rsidRPr="00053678" w:rsidRDefault="00FC28F6" w:rsidP="00FC28F6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sz w:val="22"/>
                <w:szCs w:val="22"/>
              </w:rPr>
              <w:t xml:space="preserve">                 </w:t>
            </w:r>
            <w:r w:rsidR="00197AED">
              <w:rPr>
                <w:b/>
                <w:sz w:val="22"/>
                <w:szCs w:val="22"/>
              </w:rPr>
              <w:t xml:space="preserve">   </w:t>
            </w:r>
            <w:r w:rsidRPr="004139D4">
              <w:rPr>
                <w:b/>
                <w:sz w:val="22"/>
                <w:szCs w:val="22"/>
              </w:rPr>
              <w:t>____</w:t>
            </w:r>
            <w:r>
              <w:rPr>
                <w:b/>
                <w:sz w:val="22"/>
                <w:szCs w:val="22"/>
              </w:rPr>
              <w:t>____________ /</w:t>
            </w:r>
          </w:p>
        </w:tc>
      </w:tr>
      <w:tr w:rsidR="00FC28F6" w:rsidRPr="00053678" w:rsidTr="00650C60">
        <w:tc>
          <w:tcPr>
            <w:tcW w:w="5054" w:type="dxa"/>
          </w:tcPr>
          <w:p w:rsidR="00FC28F6" w:rsidRDefault="00FC28F6" w:rsidP="00F9580D">
            <w:pPr>
              <w:contextualSpacing/>
              <w:jc w:val="both"/>
              <w:rPr>
                <w:b/>
                <w:sz w:val="22"/>
                <w:szCs w:val="22"/>
              </w:rPr>
            </w:pPr>
          </w:p>
          <w:p w:rsidR="00FC28F6" w:rsidRPr="00053678" w:rsidRDefault="00FC28F6" w:rsidP="00F9580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sz w:val="22"/>
                <w:szCs w:val="22"/>
              </w:rPr>
              <w:t>«____» __________</w:t>
            </w:r>
            <w:r w:rsidR="00197AED">
              <w:rPr>
                <w:b/>
                <w:sz w:val="22"/>
                <w:szCs w:val="22"/>
              </w:rPr>
              <w:t>__</w:t>
            </w:r>
            <w:r>
              <w:rPr>
                <w:b/>
                <w:sz w:val="22"/>
                <w:szCs w:val="22"/>
              </w:rPr>
              <w:t>2021</w:t>
            </w:r>
            <w:r w:rsidRPr="004139D4">
              <w:rPr>
                <w:b/>
                <w:sz w:val="22"/>
                <w:szCs w:val="22"/>
              </w:rPr>
              <w:t>г</w:t>
            </w:r>
            <w:proofErr w:type="gramStart"/>
            <w:r w:rsidRPr="004139D4">
              <w:rPr>
                <w:b/>
                <w:sz w:val="22"/>
                <w:szCs w:val="22"/>
              </w:rPr>
              <w:t>.</w:t>
            </w:r>
            <w:r>
              <w:rPr>
                <w:color w:val="000000" w:themeColor="text1"/>
              </w:rPr>
              <w:t>.</w:t>
            </w:r>
            <w:proofErr w:type="gramEnd"/>
          </w:p>
        </w:tc>
        <w:tc>
          <w:tcPr>
            <w:tcW w:w="5055" w:type="dxa"/>
          </w:tcPr>
          <w:p w:rsidR="00FC28F6" w:rsidRDefault="00FC28F6" w:rsidP="00FC28F6">
            <w:pPr>
              <w:tabs>
                <w:tab w:val="left" w:pos="108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</w:t>
            </w:r>
          </w:p>
          <w:p w:rsidR="00FC28F6" w:rsidRPr="00053678" w:rsidRDefault="00FC28F6" w:rsidP="00FC28F6">
            <w:pPr>
              <w:tabs>
                <w:tab w:val="left" w:pos="108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</w:t>
            </w:r>
            <w:r w:rsidR="00197AED">
              <w:rPr>
                <w:color w:val="000000" w:themeColor="text1"/>
              </w:rPr>
              <w:t xml:space="preserve">     </w:t>
            </w:r>
            <w:r>
              <w:rPr>
                <w:b/>
                <w:sz w:val="22"/>
                <w:szCs w:val="22"/>
              </w:rPr>
              <w:t>«____» _____________2021</w:t>
            </w:r>
            <w:r w:rsidRPr="004139D4">
              <w:rPr>
                <w:b/>
                <w:sz w:val="22"/>
                <w:szCs w:val="22"/>
              </w:rPr>
              <w:t>г.</w:t>
            </w:r>
          </w:p>
        </w:tc>
      </w:tr>
    </w:tbl>
    <w:p w:rsidR="00FC28F6" w:rsidRPr="00854C7B" w:rsidRDefault="00FC28F6" w:rsidP="00197AED">
      <w:pPr>
        <w:tabs>
          <w:tab w:val="left" w:pos="6075"/>
        </w:tabs>
        <w:rPr>
          <w:color w:val="000000" w:themeColor="text1"/>
        </w:rPr>
      </w:pPr>
      <w:r>
        <w:rPr>
          <w:color w:val="000000" w:themeColor="text1"/>
        </w:rPr>
        <w:t xml:space="preserve">М.П.                                                                                          </w:t>
      </w:r>
      <w:r w:rsidR="00197AED">
        <w:rPr>
          <w:color w:val="000000" w:themeColor="text1"/>
        </w:rPr>
        <w:t xml:space="preserve">  </w:t>
      </w:r>
      <w:r>
        <w:rPr>
          <w:color w:val="000000" w:themeColor="text1"/>
        </w:rPr>
        <w:t xml:space="preserve"> </w:t>
      </w:r>
      <w:r w:rsidR="00197AED">
        <w:rPr>
          <w:color w:val="000000" w:themeColor="text1"/>
        </w:rPr>
        <w:t xml:space="preserve">   </w:t>
      </w:r>
      <w:r>
        <w:rPr>
          <w:color w:val="000000" w:themeColor="text1"/>
        </w:rPr>
        <w:t>М.</w:t>
      </w:r>
      <w:proofErr w:type="gramStart"/>
      <w:r w:rsidR="00197AED">
        <w:rPr>
          <w:color w:val="000000" w:themeColor="text1"/>
        </w:rPr>
        <w:t>П</w:t>
      </w:r>
      <w:proofErr w:type="gramEnd"/>
    </w:p>
    <w:p w:rsidR="00EF51CE" w:rsidRPr="00854C7B" w:rsidRDefault="003036E5" w:rsidP="00C535DB">
      <w:pPr>
        <w:pStyle w:val="a6"/>
        <w:contextualSpacing/>
        <w:jc w:val="left"/>
        <w:rPr>
          <w:color w:val="000000" w:themeColor="text1"/>
          <w:sz w:val="24"/>
          <w:szCs w:val="24"/>
        </w:rPr>
      </w:pPr>
      <w:r w:rsidRPr="00854C7B">
        <w:rPr>
          <w:b/>
          <w:color w:val="000000" w:themeColor="text1"/>
        </w:rPr>
        <w:t xml:space="preserve">        </w:t>
      </w:r>
      <w:r w:rsidR="00C535DB" w:rsidRPr="00854C7B">
        <w:rPr>
          <w:b/>
          <w:color w:val="000000" w:themeColor="text1"/>
        </w:rPr>
        <w:t xml:space="preserve"> </w:t>
      </w:r>
      <w:r w:rsidRPr="00854C7B">
        <w:rPr>
          <w:b/>
          <w:color w:val="000000" w:themeColor="text1"/>
        </w:rPr>
        <w:t xml:space="preserve">                                                           </w:t>
      </w:r>
      <w:r w:rsidR="00C509F3" w:rsidRPr="00854C7B">
        <w:rPr>
          <w:b/>
          <w:color w:val="000000" w:themeColor="text1"/>
          <w:sz w:val="24"/>
          <w:szCs w:val="24"/>
        </w:rPr>
        <w:t xml:space="preserve">                       </w:t>
      </w:r>
      <w:r w:rsidR="00C535DB" w:rsidRPr="00854C7B">
        <w:rPr>
          <w:b/>
          <w:color w:val="000000" w:themeColor="text1"/>
          <w:sz w:val="24"/>
          <w:szCs w:val="24"/>
        </w:rPr>
        <w:t xml:space="preserve"> </w:t>
      </w:r>
      <w:r w:rsidR="00F957AA">
        <w:rPr>
          <w:b/>
          <w:color w:val="000000" w:themeColor="text1"/>
          <w:sz w:val="24"/>
          <w:szCs w:val="24"/>
        </w:rPr>
        <w:t xml:space="preserve">                </w:t>
      </w:r>
      <w:r w:rsidR="004876FC" w:rsidRPr="00854C7B">
        <w:rPr>
          <w:b/>
          <w:color w:val="000000" w:themeColor="text1"/>
          <w:sz w:val="24"/>
          <w:szCs w:val="24"/>
        </w:rPr>
        <w:t xml:space="preserve">   </w:t>
      </w:r>
      <w:r w:rsidR="002D3A1B" w:rsidRPr="00854C7B">
        <w:rPr>
          <w:color w:val="000000" w:themeColor="text1"/>
          <w:sz w:val="24"/>
          <w:szCs w:val="24"/>
        </w:rPr>
        <w:tab/>
      </w:r>
      <w:r w:rsidR="002D3A1B" w:rsidRPr="00854C7B">
        <w:rPr>
          <w:color w:val="000000" w:themeColor="text1"/>
          <w:sz w:val="24"/>
          <w:szCs w:val="24"/>
        </w:rPr>
        <w:tab/>
      </w:r>
      <w:r w:rsidR="002D3A1B" w:rsidRPr="00854C7B">
        <w:rPr>
          <w:color w:val="000000" w:themeColor="text1"/>
          <w:sz w:val="24"/>
          <w:szCs w:val="24"/>
        </w:rPr>
        <w:tab/>
      </w:r>
    </w:p>
    <w:p w:rsidR="001763A5" w:rsidRPr="001763A5" w:rsidRDefault="00C535DB" w:rsidP="00197AED">
      <w:pPr>
        <w:contextualSpacing/>
        <w:jc w:val="right"/>
      </w:pPr>
      <w:r w:rsidRPr="00854C7B">
        <w:rPr>
          <w:color w:val="000000" w:themeColor="text1"/>
        </w:rPr>
        <w:tab/>
        <w:t xml:space="preserve">        </w:t>
      </w:r>
      <w:r w:rsidR="006B0202">
        <w:rPr>
          <w:color w:val="000000" w:themeColor="text1"/>
        </w:rPr>
        <w:t xml:space="preserve">                </w:t>
      </w:r>
    </w:p>
    <w:p w:rsidR="001763A5" w:rsidRPr="001763A5" w:rsidRDefault="001763A5" w:rsidP="001763A5">
      <w:pPr>
        <w:jc w:val="right"/>
      </w:pPr>
    </w:p>
    <w:p w:rsidR="00197AED" w:rsidRDefault="00197AED" w:rsidP="001763A5">
      <w:pPr>
        <w:jc w:val="right"/>
      </w:pPr>
    </w:p>
    <w:p w:rsidR="00F05A0F" w:rsidRDefault="00F05A0F" w:rsidP="00197AED">
      <w:pPr>
        <w:contextualSpacing/>
        <w:jc w:val="right"/>
      </w:pPr>
    </w:p>
    <w:p w:rsidR="00197AED" w:rsidRPr="001763A5" w:rsidRDefault="00197AED" w:rsidP="00197AED">
      <w:pPr>
        <w:contextualSpacing/>
        <w:jc w:val="right"/>
      </w:pPr>
      <w:r w:rsidRPr="001763A5">
        <w:lastRenderedPageBreak/>
        <w:t xml:space="preserve">Приложение № </w:t>
      </w:r>
      <w:r>
        <w:t>4</w:t>
      </w:r>
    </w:p>
    <w:p w:rsidR="00197AED" w:rsidRPr="001763A5" w:rsidRDefault="00197AED" w:rsidP="00197AED">
      <w:pPr>
        <w:jc w:val="right"/>
      </w:pPr>
      <w:r w:rsidRPr="001763A5">
        <w:t xml:space="preserve">к договору аренды </w:t>
      </w:r>
    </w:p>
    <w:p w:rsidR="00F05A0F" w:rsidRDefault="00F05A0F" w:rsidP="001763A5">
      <w:pPr>
        <w:jc w:val="center"/>
        <w:rPr>
          <w:b/>
        </w:rPr>
      </w:pPr>
    </w:p>
    <w:p w:rsidR="00F05A0F" w:rsidRDefault="00F05A0F" w:rsidP="001763A5">
      <w:pPr>
        <w:jc w:val="center"/>
        <w:rPr>
          <w:b/>
        </w:rPr>
      </w:pPr>
    </w:p>
    <w:p w:rsidR="00F05A0F" w:rsidRDefault="00F05A0F" w:rsidP="001763A5">
      <w:pPr>
        <w:jc w:val="center"/>
        <w:rPr>
          <w:b/>
        </w:rPr>
      </w:pPr>
    </w:p>
    <w:p w:rsidR="00F05A0F" w:rsidRDefault="00F05A0F" w:rsidP="001763A5">
      <w:pPr>
        <w:jc w:val="center"/>
        <w:rPr>
          <w:b/>
        </w:rPr>
      </w:pPr>
    </w:p>
    <w:p w:rsidR="001763A5" w:rsidRPr="001763A5" w:rsidRDefault="001763A5" w:rsidP="001763A5">
      <w:pPr>
        <w:jc w:val="center"/>
        <w:rPr>
          <w:b/>
        </w:rPr>
      </w:pPr>
      <w:r w:rsidRPr="001763A5">
        <w:rPr>
          <w:b/>
        </w:rPr>
        <w:t xml:space="preserve">Дополнение к договору аренды </w:t>
      </w:r>
    </w:p>
    <w:p w:rsidR="00F05A0F" w:rsidRDefault="00F05A0F" w:rsidP="001763A5">
      <w:pPr>
        <w:jc w:val="center"/>
        <w:rPr>
          <w:b/>
        </w:rPr>
      </w:pPr>
    </w:p>
    <w:p w:rsidR="001763A5" w:rsidRPr="001763A5" w:rsidRDefault="00940771" w:rsidP="001763A5">
      <w:pPr>
        <w:jc w:val="center"/>
        <w:rPr>
          <w:b/>
        </w:rPr>
      </w:pPr>
      <w:r w:rsidRPr="00940771">
        <w:rPr>
          <w:b/>
        </w:rPr>
        <w:t>№</w:t>
      </w:r>
      <w:r w:rsidR="00197AED">
        <w:rPr>
          <w:b/>
        </w:rPr>
        <w:t xml:space="preserve">         </w:t>
      </w:r>
      <w:r w:rsidR="00053678">
        <w:rPr>
          <w:b/>
        </w:rPr>
        <w:t>______________</w:t>
      </w:r>
      <w:r>
        <w:rPr>
          <w:b/>
        </w:rPr>
        <w:t xml:space="preserve"> </w:t>
      </w:r>
      <w:r w:rsidR="00197AED">
        <w:rPr>
          <w:b/>
        </w:rPr>
        <w:t xml:space="preserve">        </w:t>
      </w:r>
      <w:r>
        <w:rPr>
          <w:b/>
        </w:rPr>
        <w:t xml:space="preserve"> от </w:t>
      </w:r>
      <w:r w:rsidR="00053678">
        <w:rPr>
          <w:b/>
        </w:rPr>
        <w:t>____________</w:t>
      </w:r>
      <w:r w:rsidR="00197AED">
        <w:rPr>
          <w:b/>
        </w:rPr>
        <w:t>2021</w:t>
      </w:r>
      <w:r w:rsidR="001763A5" w:rsidRPr="001763A5">
        <w:rPr>
          <w:b/>
        </w:rPr>
        <w:t xml:space="preserve"> года</w:t>
      </w:r>
    </w:p>
    <w:p w:rsidR="001763A5" w:rsidRPr="001763A5" w:rsidRDefault="001763A5" w:rsidP="001763A5">
      <w:pPr>
        <w:jc w:val="center"/>
        <w:rPr>
          <w:b/>
        </w:rPr>
      </w:pPr>
    </w:p>
    <w:p w:rsidR="001763A5" w:rsidRPr="001763A5" w:rsidRDefault="001763A5" w:rsidP="003E0DEB">
      <w:pPr>
        <w:numPr>
          <w:ilvl w:val="0"/>
          <w:numId w:val="19"/>
        </w:numPr>
        <w:tabs>
          <w:tab w:val="left" w:pos="993"/>
        </w:tabs>
        <w:contextualSpacing/>
        <w:jc w:val="both"/>
        <w:rPr>
          <w:b/>
        </w:rPr>
      </w:pPr>
      <w:r w:rsidRPr="001763A5">
        <w:rPr>
          <w:b/>
        </w:rPr>
        <w:t xml:space="preserve">Дополнить статью 2 «Плата по договору и порядок расчетов» </w:t>
      </w:r>
      <w:r w:rsidR="003E0DEB" w:rsidRPr="003E0DEB">
        <w:rPr>
          <w:b/>
        </w:rPr>
        <w:t>договора пунктами следующего содержания</w:t>
      </w:r>
      <w:r w:rsidRPr="001763A5">
        <w:rPr>
          <w:b/>
        </w:rPr>
        <w:t>:</w:t>
      </w:r>
    </w:p>
    <w:p w:rsidR="003E0DEB" w:rsidRPr="003E0DEB" w:rsidRDefault="003E0DEB" w:rsidP="003E0DEB">
      <w:pPr>
        <w:autoSpaceDE w:val="0"/>
        <w:autoSpaceDN w:val="0"/>
        <w:adjustRightInd w:val="0"/>
        <w:ind w:firstLine="426"/>
        <w:jc w:val="both"/>
        <w:rPr>
          <w:rFonts w:eastAsia="HiddenHorzOCR"/>
        </w:rPr>
      </w:pPr>
      <w:r>
        <w:rPr>
          <w:rFonts w:eastAsia="HiddenHorzOCR"/>
        </w:rPr>
        <w:t>«</w:t>
      </w:r>
      <w:r w:rsidRPr="003E0DEB">
        <w:rPr>
          <w:rFonts w:eastAsia="HiddenHorzOCR"/>
        </w:rPr>
        <w:t>2.5. Размер арендной пла</w:t>
      </w:r>
      <w:r w:rsidR="000612DB">
        <w:rPr>
          <w:rFonts w:eastAsia="HiddenHorzOCR"/>
        </w:rPr>
        <w:t>ты может быть пересмотрен Арендодателем</w:t>
      </w:r>
      <w:r w:rsidRPr="003E0DEB">
        <w:rPr>
          <w:rFonts w:eastAsia="HiddenHorzOCR"/>
        </w:rPr>
        <w:t xml:space="preserve"> в одностороннем </w:t>
      </w:r>
      <w:proofErr w:type="gramStart"/>
      <w:r w:rsidRPr="003E0DEB">
        <w:rPr>
          <w:rFonts w:eastAsia="HiddenHorzOCR"/>
        </w:rPr>
        <w:t>порядке</w:t>
      </w:r>
      <w:proofErr w:type="gramEnd"/>
      <w:r w:rsidRPr="003E0DEB">
        <w:rPr>
          <w:rFonts w:eastAsia="HiddenHorzOCR"/>
        </w:rPr>
        <w:t xml:space="preserve"> в связи с изменением рыночных цен, изменением законодательства, влиянием  инфляционных и иных факторов, влияющих на оценочную стоимость имущества. При этом отказ </w:t>
      </w:r>
      <w:r w:rsidR="000612DB">
        <w:rPr>
          <w:rFonts w:eastAsia="HiddenHorzOCR"/>
        </w:rPr>
        <w:t>Арендатора</w:t>
      </w:r>
      <w:r w:rsidRPr="003E0DEB">
        <w:rPr>
          <w:rFonts w:eastAsia="HiddenHorzOCR"/>
        </w:rPr>
        <w:t xml:space="preserve"> от подписания соглашения об изменении арендной платы либо не подписание в установленный срок, служит основанием для прекращения настоящего договора.</w:t>
      </w:r>
    </w:p>
    <w:p w:rsidR="003E0DEB" w:rsidRPr="003E0DEB" w:rsidRDefault="003E0DEB" w:rsidP="003E0DEB">
      <w:pPr>
        <w:autoSpaceDE w:val="0"/>
        <w:autoSpaceDN w:val="0"/>
        <w:adjustRightInd w:val="0"/>
        <w:ind w:firstLine="426"/>
        <w:jc w:val="both"/>
        <w:rPr>
          <w:rFonts w:eastAsia="HiddenHorzOCR"/>
        </w:rPr>
      </w:pPr>
      <w:r w:rsidRPr="003E0DEB">
        <w:rPr>
          <w:rFonts w:eastAsia="HiddenHorzOCR"/>
        </w:rPr>
        <w:t xml:space="preserve">2.6. В периоды, когда </w:t>
      </w:r>
      <w:r w:rsidR="000612DB">
        <w:rPr>
          <w:rFonts w:eastAsia="HiddenHorzOCR"/>
        </w:rPr>
        <w:t>Арендодатель несет</w:t>
      </w:r>
      <w:r w:rsidRPr="003E0DEB">
        <w:rPr>
          <w:rFonts w:eastAsia="HiddenHorzOCR"/>
        </w:rPr>
        <w:t xml:space="preserve"> дополнительные</w:t>
      </w:r>
      <w:r w:rsidR="00BC2C73">
        <w:rPr>
          <w:rFonts w:eastAsia="HiddenHorzOCR"/>
        </w:rPr>
        <w:t xml:space="preserve"> </w:t>
      </w:r>
      <w:r w:rsidR="00BC2C73" w:rsidRPr="00483EF8">
        <w:rPr>
          <w:rFonts w:eastAsia="HiddenHorzOCR"/>
        </w:rPr>
        <w:t>документально подтверждаемыми расходами</w:t>
      </w:r>
      <w:r w:rsidRPr="00483EF8">
        <w:rPr>
          <w:rFonts w:eastAsia="HiddenHorzOCR"/>
        </w:rPr>
        <w:t xml:space="preserve"> по содержанию переданного в аренду имущества, не включенные </w:t>
      </w:r>
      <w:r w:rsidRPr="003E0DEB">
        <w:rPr>
          <w:rFonts w:eastAsia="HiddenHorzOCR"/>
        </w:rPr>
        <w:t>в расчет арендной платы, размер арендной платы увеличивается на сумму понесенных Аренд</w:t>
      </w:r>
      <w:r w:rsidR="000612DB">
        <w:rPr>
          <w:rFonts w:eastAsia="HiddenHorzOCR"/>
        </w:rPr>
        <w:t>одателем</w:t>
      </w:r>
      <w:r w:rsidRPr="003E0DEB">
        <w:rPr>
          <w:rFonts w:eastAsia="HiddenHorzOCR"/>
        </w:rPr>
        <w:t xml:space="preserve"> расходов путем заключения Сторонами дополнительного соглашения к настоящему договору.</w:t>
      </w:r>
    </w:p>
    <w:p w:rsidR="003E0DEB" w:rsidRDefault="003E0DEB" w:rsidP="00053678">
      <w:pPr>
        <w:autoSpaceDE w:val="0"/>
        <w:autoSpaceDN w:val="0"/>
        <w:adjustRightInd w:val="0"/>
        <w:ind w:firstLine="426"/>
        <w:contextualSpacing/>
        <w:jc w:val="both"/>
        <w:rPr>
          <w:rFonts w:eastAsia="HiddenHorzOCR"/>
        </w:rPr>
      </w:pPr>
      <w:r w:rsidRPr="003E0DEB">
        <w:rPr>
          <w:rFonts w:eastAsia="HiddenHorzOCR"/>
        </w:rPr>
        <w:t xml:space="preserve">2.7. </w:t>
      </w:r>
      <w:proofErr w:type="gramStart"/>
      <w:r w:rsidRPr="003E0DEB">
        <w:rPr>
          <w:rFonts w:eastAsia="HiddenHorzOCR"/>
        </w:rPr>
        <w:t>Стороны обязуются все первичные документы бухгалтерского учета и счета-фактуры оформлять в соответствии с Федеральным законом Российской Федерации от 06.12.2011 № 402-ФЗ «О бухгалтерском учёте», Налоговым кодексом Российской Федерации, Постановлением Правительства Российской Федерации от 26.12.2011 №1137 «О формах и правилах заполнения (ведения) документов, применяемых при расчетах по налогу на добавленную стоимость»  (в редакции, действующей на момент оформления документов) и иными федеральными нормативными</w:t>
      </w:r>
      <w:proofErr w:type="gramEnd"/>
      <w:r w:rsidRPr="003E0DEB">
        <w:rPr>
          <w:rFonts w:eastAsia="HiddenHorzOCR"/>
        </w:rPr>
        <w:t xml:space="preserve"> актами, устанавливающими требования к оформлению данных документов</w:t>
      </w:r>
      <w:r w:rsidR="00053678">
        <w:rPr>
          <w:rFonts w:eastAsia="HiddenHorzOCR"/>
        </w:rPr>
        <w:t>».</w:t>
      </w:r>
    </w:p>
    <w:p w:rsidR="00A8668D" w:rsidRDefault="00A8668D" w:rsidP="00A8668D">
      <w:pPr>
        <w:ind w:firstLine="567"/>
        <w:jc w:val="both"/>
      </w:pPr>
      <w:r>
        <w:t>2.8. В рамках исполнения настоящего договора Стороны ежеквартально производят сверку исполнения обязательств по Договору с составлением Акта сверки исполнения обязательств и состояния взаиморасчетов. Акт должен быть подписан Арендатором и Арендодателем в течение 20 (двадцати) календарных дней, следующих за последним днем окончания квартала. При этом Арендатор направляет Арендодателю подписанный со своей стороны акт сверки взаиморасчетов по Договору. Арендодатель в течение 7 (семи) календарных дней с момента получения указанного акта обязан его подписать со своей стороны и направить в адрес Арендатора.</w:t>
      </w:r>
    </w:p>
    <w:p w:rsidR="00A8668D" w:rsidRPr="003E0DEB" w:rsidRDefault="00A8668D" w:rsidP="00053678">
      <w:pPr>
        <w:autoSpaceDE w:val="0"/>
        <w:autoSpaceDN w:val="0"/>
        <w:adjustRightInd w:val="0"/>
        <w:ind w:firstLine="426"/>
        <w:contextualSpacing/>
        <w:jc w:val="both"/>
        <w:rPr>
          <w:rFonts w:eastAsia="HiddenHorzOCR"/>
        </w:rPr>
      </w:pPr>
    </w:p>
    <w:p w:rsidR="00803D0A" w:rsidRDefault="00BB5651" w:rsidP="00053678">
      <w:pPr>
        <w:pStyle w:val="ad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200"/>
        <w:ind w:left="0" w:firstLine="284"/>
        <w:jc w:val="both"/>
        <w:rPr>
          <w:rFonts w:eastAsia="HiddenHorzOCR"/>
          <w:b/>
          <w:snapToGrid w:val="0"/>
          <w:color w:val="000000"/>
          <w:szCs w:val="20"/>
        </w:rPr>
      </w:pPr>
      <w:r w:rsidRPr="00803D0A">
        <w:rPr>
          <w:rFonts w:eastAsia="HiddenHorzOCR"/>
          <w:b/>
          <w:snapToGrid w:val="0"/>
          <w:color w:val="000000"/>
          <w:szCs w:val="20"/>
        </w:rPr>
        <w:t>Дополнить п.7.2. статьи 7 «</w:t>
      </w:r>
      <w:r w:rsidRPr="00803D0A">
        <w:rPr>
          <w:b/>
        </w:rPr>
        <w:t>Требования в области промышленной и пожарной безопасности, охраны труда и окружающей среды</w:t>
      </w:r>
      <w:r w:rsidRPr="00803D0A">
        <w:rPr>
          <w:rFonts w:eastAsia="HiddenHorzOCR"/>
          <w:b/>
          <w:snapToGrid w:val="0"/>
          <w:color w:val="000000"/>
          <w:szCs w:val="20"/>
        </w:rPr>
        <w:t>» предложением следующего содержания</w:t>
      </w:r>
      <w:r w:rsidR="00272C39" w:rsidRPr="00803D0A">
        <w:rPr>
          <w:rFonts w:eastAsia="HiddenHorzOCR"/>
          <w:b/>
          <w:snapToGrid w:val="0"/>
          <w:color w:val="000000"/>
          <w:szCs w:val="20"/>
        </w:rPr>
        <w:t>:</w:t>
      </w:r>
    </w:p>
    <w:p w:rsidR="00BB5651" w:rsidRDefault="00803D0A" w:rsidP="00FD1A5F">
      <w:pPr>
        <w:pStyle w:val="ad"/>
        <w:widowControl w:val="0"/>
        <w:tabs>
          <w:tab w:val="left" w:pos="0"/>
        </w:tabs>
        <w:autoSpaceDE w:val="0"/>
        <w:autoSpaceDN w:val="0"/>
        <w:adjustRightInd w:val="0"/>
        <w:spacing w:after="200"/>
        <w:ind w:left="0" w:firstLine="426"/>
        <w:jc w:val="both"/>
        <w:rPr>
          <w:rFonts w:eastAsia="HiddenHorzOCR"/>
          <w:snapToGrid w:val="0"/>
          <w:color w:val="000000"/>
          <w:szCs w:val="20"/>
        </w:rPr>
      </w:pPr>
      <w:r>
        <w:rPr>
          <w:rFonts w:eastAsia="HiddenHorzOCR"/>
          <w:b/>
          <w:snapToGrid w:val="0"/>
          <w:color w:val="000000"/>
          <w:szCs w:val="20"/>
        </w:rPr>
        <w:t xml:space="preserve"> </w:t>
      </w:r>
      <w:r w:rsidR="00272C39" w:rsidRPr="00803D0A">
        <w:rPr>
          <w:rFonts w:eastAsia="HiddenHorzOCR"/>
          <w:snapToGrid w:val="0"/>
          <w:color w:val="000000"/>
          <w:szCs w:val="20"/>
        </w:rPr>
        <w:t>«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В ходе выполнения </w:t>
      </w:r>
      <w:r w:rsidR="00272C39" w:rsidRPr="00803D0A">
        <w:rPr>
          <w:rFonts w:eastAsia="HiddenHorzOCR"/>
          <w:snapToGrid w:val="0"/>
          <w:color w:val="000000"/>
          <w:szCs w:val="20"/>
        </w:rPr>
        <w:t>работ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 по </w:t>
      </w:r>
      <w:r w:rsidR="00272C39" w:rsidRPr="00803D0A">
        <w:rPr>
          <w:rFonts w:eastAsia="HiddenHorzOCR"/>
          <w:snapToGrid w:val="0"/>
          <w:color w:val="000000"/>
          <w:szCs w:val="20"/>
        </w:rPr>
        <w:t xml:space="preserve">договору Арендатор 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обязуется соблюдать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</w:t>
      </w:r>
      <w:r w:rsidR="00272C39" w:rsidRPr="00803D0A">
        <w:rPr>
          <w:rFonts w:eastAsia="HiddenHorzOCR"/>
          <w:snapToGrid w:val="0"/>
          <w:color w:val="000000"/>
          <w:szCs w:val="20"/>
        </w:rPr>
        <w:t>Арендодателя</w:t>
      </w:r>
      <w:r w:rsidR="00BB5651" w:rsidRPr="00803D0A">
        <w:rPr>
          <w:rFonts w:eastAsia="HiddenHorzOCR"/>
          <w:snapToGrid w:val="0"/>
          <w:color w:val="000000"/>
          <w:szCs w:val="20"/>
        </w:rPr>
        <w:t>, изложенны</w:t>
      </w:r>
      <w:r w:rsidR="00272C39" w:rsidRPr="00803D0A">
        <w:rPr>
          <w:rFonts w:eastAsia="HiddenHorzOCR"/>
          <w:snapToGrid w:val="0"/>
          <w:color w:val="000000"/>
          <w:szCs w:val="20"/>
        </w:rPr>
        <w:t xml:space="preserve">е в Приложении № </w:t>
      </w:r>
      <w:r w:rsidR="00F8066A" w:rsidRPr="00803D0A">
        <w:rPr>
          <w:rFonts w:eastAsia="HiddenHorzOCR"/>
          <w:snapToGrid w:val="0"/>
          <w:color w:val="000000"/>
          <w:szCs w:val="20"/>
        </w:rPr>
        <w:t>5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 к </w:t>
      </w:r>
      <w:r w:rsidR="00272C39" w:rsidRPr="00803D0A">
        <w:rPr>
          <w:rFonts w:eastAsia="HiddenHorzOCR"/>
          <w:snapToGrid w:val="0"/>
          <w:color w:val="000000"/>
          <w:szCs w:val="20"/>
        </w:rPr>
        <w:t>Договору.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 Соблюдение данных требований </w:t>
      </w:r>
      <w:r w:rsidR="00272C39" w:rsidRPr="00803D0A">
        <w:rPr>
          <w:rFonts w:eastAsia="HiddenHorzOCR"/>
          <w:snapToGrid w:val="0"/>
          <w:color w:val="000000"/>
          <w:szCs w:val="20"/>
        </w:rPr>
        <w:t xml:space="preserve">Стороны 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 признают существенным условием </w:t>
      </w:r>
      <w:r w:rsidR="00272C39" w:rsidRPr="00803D0A">
        <w:rPr>
          <w:rFonts w:eastAsia="HiddenHorzOCR"/>
          <w:snapToGrid w:val="0"/>
          <w:color w:val="000000"/>
          <w:szCs w:val="20"/>
        </w:rPr>
        <w:t>Договора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, и в случае их неоднократного нарушения </w:t>
      </w:r>
      <w:r w:rsidR="00272C39" w:rsidRPr="00803D0A">
        <w:rPr>
          <w:rFonts w:eastAsia="HiddenHorzOCR"/>
          <w:snapToGrid w:val="0"/>
          <w:color w:val="000000"/>
          <w:szCs w:val="20"/>
        </w:rPr>
        <w:t>Арендатором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, </w:t>
      </w:r>
      <w:r w:rsidR="00272C39" w:rsidRPr="00803D0A">
        <w:rPr>
          <w:rFonts w:eastAsia="HiddenHorzOCR"/>
          <w:snapToGrid w:val="0"/>
          <w:color w:val="000000"/>
          <w:szCs w:val="20"/>
        </w:rPr>
        <w:t>Арендодатель</w:t>
      </w:r>
      <w:r w:rsidR="00BB5651" w:rsidRPr="00803D0A">
        <w:rPr>
          <w:rFonts w:eastAsia="HiddenHorzOCR"/>
          <w:snapToGrid w:val="0"/>
          <w:color w:val="000000"/>
          <w:szCs w:val="20"/>
        </w:rPr>
        <w:t xml:space="preserve"> имеет право отказаться от исполнения </w:t>
      </w:r>
      <w:r w:rsidR="00272C39" w:rsidRPr="00803D0A">
        <w:rPr>
          <w:rFonts w:eastAsia="HiddenHorzOCR"/>
          <w:snapToGrid w:val="0"/>
          <w:color w:val="000000"/>
          <w:szCs w:val="20"/>
        </w:rPr>
        <w:t>договора</w:t>
      </w:r>
      <w:r w:rsidR="00053678" w:rsidRPr="00803D0A">
        <w:rPr>
          <w:rFonts w:eastAsia="HiddenHorzOCR"/>
          <w:snapToGrid w:val="0"/>
          <w:color w:val="000000"/>
          <w:szCs w:val="20"/>
        </w:rPr>
        <w:t>»</w:t>
      </w:r>
      <w:r w:rsidR="00BB5651" w:rsidRPr="00803D0A">
        <w:rPr>
          <w:rFonts w:eastAsia="HiddenHorzOCR"/>
          <w:snapToGrid w:val="0"/>
          <w:color w:val="000000"/>
          <w:szCs w:val="20"/>
        </w:rPr>
        <w:t>.</w:t>
      </w:r>
    </w:p>
    <w:p w:rsidR="00F05A0F" w:rsidRDefault="00F05A0F" w:rsidP="00FD1A5F">
      <w:pPr>
        <w:pStyle w:val="ad"/>
        <w:widowControl w:val="0"/>
        <w:tabs>
          <w:tab w:val="left" w:pos="0"/>
        </w:tabs>
        <w:autoSpaceDE w:val="0"/>
        <w:autoSpaceDN w:val="0"/>
        <w:adjustRightInd w:val="0"/>
        <w:spacing w:after="200"/>
        <w:ind w:left="0" w:firstLine="426"/>
        <w:jc w:val="both"/>
        <w:rPr>
          <w:rFonts w:eastAsia="HiddenHorzOCR"/>
          <w:snapToGrid w:val="0"/>
          <w:color w:val="000000"/>
          <w:szCs w:val="20"/>
        </w:rPr>
      </w:pPr>
    </w:p>
    <w:p w:rsidR="00F05A0F" w:rsidRDefault="00F05A0F" w:rsidP="00FD1A5F">
      <w:pPr>
        <w:pStyle w:val="ad"/>
        <w:widowControl w:val="0"/>
        <w:tabs>
          <w:tab w:val="left" w:pos="0"/>
        </w:tabs>
        <w:autoSpaceDE w:val="0"/>
        <w:autoSpaceDN w:val="0"/>
        <w:adjustRightInd w:val="0"/>
        <w:spacing w:after="200"/>
        <w:ind w:left="0" w:firstLine="426"/>
        <w:jc w:val="both"/>
        <w:rPr>
          <w:rFonts w:eastAsia="HiddenHorzOCR"/>
          <w:snapToGrid w:val="0"/>
          <w:color w:val="000000"/>
          <w:szCs w:val="20"/>
        </w:rPr>
      </w:pPr>
    </w:p>
    <w:p w:rsidR="00F05A0F" w:rsidRDefault="00F05A0F" w:rsidP="00FD1A5F">
      <w:pPr>
        <w:pStyle w:val="ad"/>
        <w:widowControl w:val="0"/>
        <w:tabs>
          <w:tab w:val="left" w:pos="0"/>
        </w:tabs>
        <w:autoSpaceDE w:val="0"/>
        <w:autoSpaceDN w:val="0"/>
        <w:adjustRightInd w:val="0"/>
        <w:spacing w:after="200"/>
        <w:ind w:left="0" w:firstLine="426"/>
        <w:jc w:val="both"/>
        <w:rPr>
          <w:rFonts w:eastAsia="HiddenHorzOCR"/>
          <w:snapToGrid w:val="0"/>
          <w:color w:val="000000"/>
          <w:szCs w:val="20"/>
        </w:rPr>
      </w:pPr>
    </w:p>
    <w:p w:rsidR="00F05A0F" w:rsidRDefault="00F05A0F" w:rsidP="00FD1A5F">
      <w:pPr>
        <w:pStyle w:val="ad"/>
        <w:widowControl w:val="0"/>
        <w:tabs>
          <w:tab w:val="left" w:pos="0"/>
        </w:tabs>
        <w:autoSpaceDE w:val="0"/>
        <w:autoSpaceDN w:val="0"/>
        <w:adjustRightInd w:val="0"/>
        <w:spacing w:after="200"/>
        <w:ind w:left="0" w:firstLine="426"/>
        <w:jc w:val="both"/>
        <w:rPr>
          <w:rFonts w:eastAsia="HiddenHorzOCR"/>
          <w:snapToGrid w:val="0"/>
          <w:color w:val="000000"/>
          <w:szCs w:val="20"/>
        </w:rPr>
      </w:pPr>
    </w:p>
    <w:p w:rsidR="00F05A0F" w:rsidRPr="00803D0A" w:rsidRDefault="00F05A0F" w:rsidP="00FD1A5F">
      <w:pPr>
        <w:pStyle w:val="ad"/>
        <w:widowControl w:val="0"/>
        <w:tabs>
          <w:tab w:val="left" w:pos="0"/>
        </w:tabs>
        <w:autoSpaceDE w:val="0"/>
        <w:autoSpaceDN w:val="0"/>
        <w:adjustRightInd w:val="0"/>
        <w:spacing w:after="200"/>
        <w:ind w:left="0" w:firstLine="426"/>
        <w:jc w:val="both"/>
        <w:rPr>
          <w:rFonts w:eastAsia="HiddenHorzOCR"/>
          <w:b/>
          <w:snapToGrid w:val="0"/>
          <w:color w:val="000000"/>
          <w:szCs w:val="20"/>
        </w:rPr>
      </w:pPr>
    </w:p>
    <w:p w:rsidR="001763A5" w:rsidRPr="00F05A0F" w:rsidRDefault="001763A5" w:rsidP="00053678">
      <w:pPr>
        <w:numPr>
          <w:ilvl w:val="0"/>
          <w:numId w:val="19"/>
        </w:numPr>
        <w:ind w:left="0" w:firstLine="284"/>
        <w:contextualSpacing/>
        <w:jc w:val="both"/>
        <w:rPr>
          <w:b/>
        </w:rPr>
      </w:pPr>
      <w:r w:rsidRPr="001763A5">
        <w:lastRenderedPageBreak/>
        <w:t xml:space="preserve">Настоящее Приложение № </w:t>
      </w:r>
      <w:r w:rsidR="006343DA">
        <w:t>4</w:t>
      </w:r>
      <w:r w:rsidRPr="001763A5">
        <w:t xml:space="preserve"> к договору является неотъемлемой частью договора.</w:t>
      </w:r>
    </w:p>
    <w:p w:rsidR="00F05A0F" w:rsidRDefault="00F05A0F" w:rsidP="00F05A0F">
      <w:pPr>
        <w:contextualSpacing/>
        <w:jc w:val="both"/>
      </w:pPr>
    </w:p>
    <w:p w:rsidR="00F05A0F" w:rsidRPr="001763A5" w:rsidRDefault="00F05A0F" w:rsidP="00F05A0F">
      <w:pPr>
        <w:contextualSpacing/>
        <w:jc w:val="both"/>
        <w:rPr>
          <w:b/>
        </w:rPr>
      </w:pPr>
    </w:p>
    <w:p w:rsidR="00197AED" w:rsidRDefault="00197AED" w:rsidP="001763A5">
      <w:pPr>
        <w:ind w:left="360"/>
        <w:contextualSpacing/>
        <w:jc w:val="both"/>
        <w:rPr>
          <w:b/>
        </w:rPr>
      </w:pPr>
    </w:p>
    <w:p w:rsidR="00F05A0F" w:rsidRDefault="00F05A0F" w:rsidP="001763A5">
      <w:pPr>
        <w:ind w:left="360"/>
        <w:contextualSpacing/>
        <w:jc w:val="both"/>
        <w:rPr>
          <w:b/>
        </w:rPr>
      </w:pPr>
    </w:p>
    <w:p w:rsidR="00F05A0F" w:rsidRDefault="00F05A0F" w:rsidP="001763A5">
      <w:pPr>
        <w:ind w:left="360"/>
        <w:contextualSpacing/>
        <w:jc w:val="both"/>
        <w:rPr>
          <w:b/>
        </w:rPr>
      </w:pPr>
    </w:p>
    <w:p w:rsidR="00197AED" w:rsidRDefault="00197AED" w:rsidP="00197AED">
      <w:pPr>
        <w:ind w:left="360"/>
        <w:contextualSpacing/>
        <w:jc w:val="center"/>
        <w:rPr>
          <w:b/>
          <w:caps/>
          <w:sz w:val="22"/>
          <w:szCs w:val="22"/>
        </w:rPr>
      </w:pPr>
      <w:r w:rsidRPr="004139D4">
        <w:rPr>
          <w:b/>
          <w:caps/>
          <w:sz w:val="22"/>
          <w:szCs w:val="22"/>
        </w:rPr>
        <w:t>подписи сторон:</w:t>
      </w:r>
    </w:p>
    <w:p w:rsidR="00197AED" w:rsidRDefault="00197AED" w:rsidP="001763A5">
      <w:pPr>
        <w:ind w:left="360"/>
        <w:contextualSpacing/>
        <w:jc w:val="both"/>
        <w:rPr>
          <w:b/>
        </w:rPr>
      </w:pPr>
    </w:p>
    <w:p w:rsidR="00F05A0F" w:rsidRPr="001763A5" w:rsidRDefault="00F05A0F" w:rsidP="001763A5">
      <w:pPr>
        <w:ind w:left="360"/>
        <w:contextualSpacing/>
        <w:jc w:val="both"/>
        <w:rPr>
          <w:b/>
        </w:rPr>
      </w:pPr>
    </w:p>
    <w:p w:rsidR="00053678" w:rsidRPr="00053678" w:rsidRDefault="00053678" w:rsidP="00053678">
      <w:pPr>
        <w:jc w:val="both"/>
        <w:rPr>
          <w:color w:val="000000" w:themeColor="text1"/>
        </w:rPr>
      </w:pPr>
      <w:r w:rsidRPr="00053678">
        <w:rPr>
          <w:color w:val="000000" w:themeColor="text1"/>
        </w:rPr>
        <w:t>Арендатор: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               </w:t>
      </w:r>
      <w:r w:rsidRPr="0005367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</w:t>
      </w:r>
      <w:r w:rsidR="00197AED">
        <w:rPr>
          <w:color w:val="000000" w:themeColor="text1"/>
        </w:rPr>
        <w:t xml:space="preserve">                            </w:t>
      </w:r>
      <w:r w:rsidRPr="00053678">
        <w:rPr>
          <w:color w:val="000000" w:themeColor="text1"/>
        </w:rPr>
        <w:t>Арендодатель:</w:t>
      </w:r>
    </w:p>
    <w:p w:rsidR="00053678" w:rsidRPr="00053678" w:rsidRDefault="00053678" w:rsidP="00053678">
      <w:pPr>
        <w:jc w:val="both"/>
        <w:rPr>
          <w:color w:val="000000" w:themeColor="text1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4"/>
        <w:gridCol w:w="5055"/>
      </w:tblGrid>
      <w:tr w:rsidR="00053678" w:rsidRPr="00053678" w:rsidTr="009E301E">
        <w:tc>
          <w:tcPr>
            <w:tcW w:w="5054" w:type="dxa"/>
          </w:tcPr>
          <w:p w:rsidR="00053678" w:rsidRPr="00053678" w:rsidRDefault="00053678" w:rsidP="009E301E">
            <w:pPr>
              <w:rPr>
                <w:color w:val="000000" w:themeColor="text1"/>
              </w:rPr>
            </w:pPr>
          </w:p>
          <w:p w:rsidR="00053678" w:rsidRPr="00053678" w:rsidRDefault="00053678" w:rsidP="009E301E">
            <w:pPr>
              <w:rPr>
                <w:color w:val="000000" w:themeColor="text1"/>
              </w:rPr>
            </w:pPr>
          </w:p>
          <w:p w:rsidR="00053678" w:rsidRPr="00053678" w:rsidRDefault="00053678" w:rsidP="009E301E">
            <w:pPr>
              <w:jc w:val="both"/>
              <w:rPr>
                <w:color w:val="000000" w:themeColor="text1"/>
              </w:rPr>
            </w:pPr>
          </w:p>
        </w:tc>
        <w:tc>
          <w:tcPr>
            <w:tcW w:w="5055" w:type="dxa"/>
          </w:tcPr>
          <w:p w:rsidR="00053678" w:rsidRPr="00053678" w:rsidRDefault="00053678" w:rsidP="00197AED">
            <w:pPr>
              <w:rPr>
                <w:color w:val="000000" w:themeColor="text1"/>
              </w:rPr>
            </w:pPr>
          </w:p>
        </w:tc>
      </w:tr>
      <w:tr w:rsidR="00053678" w:rsidRPr="00053678" w:rsidTr="009E301E">
        <w:tc>
          <w:tcPr>
            <w:tcW w:w="5054" w:type="dxa"/>
          </w:tcPr>
          <w:p w:rsidR="00197AED" w:rsidRDefault="00053678" w:rsidP="00197AED">
            <w:pPr>
              <w:contextualSpacing/>
              <w:jc w:val="both"/>
              <w:rPr>
                <w:color w:val="000000" w:themeColor="text1"/>
              </w:rPr>
            </w:pPr>
            <w:r w:rsidRPr="00053678">
              <w:rPr>
                <w:color w:val="000000" w:themeColor="text1"/>
              </w:rPr>
              <w:t>________________/</w:t>
            </w:r>
            <w:r w:rsidRPr="00053678">
              <w:rPr>
                <w:color w:val="000000" w:themeColor="text1"/>
              </w:rPr>
              <w:tab/>
            </w:r>
            <w:r w:rsidR="00197AED">
              <w:tab/>
            </w:r>
            <w:r w:rsidRPr="00053678">
              <w:t xml:space="preserve"> </w:t>
            </w:r>
          </w:p>
          <w:p w:rsidR="00197AED" w:rsidRDefault="00197AED" w:rsidP="00197AED">
            <w:pPr>
              <w:rPr>
                <w:b/>
                <w:sz w:val="22"/>
                <w:szCs w:val="22"/>
              </w:rPr>
            </w:pPr>
          </w:p>
          <w:p w:rsidR="00053678" w:rsidRPr="00197AED" w:rsidRDefault="00197AED" w:rsidP="00197AED">
            <w:r>
              <w:rPr>
                <w:b/>
                <w:sz w:val="22"/>
                <w:szCs w:val="22"/>
              </w:rPr>
              <w:t>«____» ____________2021</w:t>
            </w:r>
            <w:r w:rsidRPr="004139D4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5055" w:type="dxa"/>
          </w:tcPr>
          <w:p w:rsidR="00197AED" w:rsidRDefault="00197AED" w:rsidP="00197AED">
            <w:pPr>
              <w:tabs>
                <w:tab w:val="left" w:pos="2326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</w:t>
            </w:r>
            <w:r w:rsidR="00053678" w:rsidRPr="00053678">
              <w:rPr>
                <w:color w:val="000000" w:themeColor="text1"/>
              </w:rPr>
              <w:t xml:space="preserve">________________/ </w:t>
            </w:r>
            <w:r w:rsidR="00053678" w:rsidRPr="00053678">
              <w:t xml:space="preserve"> </w:t>
            </w:r>
            <w:r>
              <w:rPr>
                <w:color w:val="000000" w:themeColor="text1"/>
              </w:rPr>
              <w:t xml:space="preserve">                        </w:t>
            </w:r>
          </w:p>
          <w:p w:rsidR="00197AED" w:rsidRDefault="00197AED" w:rsidP="00197AED">
            <w:pPr>
              <w:tabs>
                <w:tab w:val="left" w:pos="2326"/>
              </w:tabs>
              <w:contextualSpacing/>
              <w:jc w:val="both"/>
              <w:rPr>
                <w:color w:val="000000" w:themeColor="text1"/>
              </w:rPr>
            </w:pPr>
          </w:p>
          <w:p w:rsidR="00053678" w:rsidRPr="00053678" w:rsidRDefault="00197AED" w:rsidP="00197AED">
            <w:pPr>
              <w:tabs>
                <w:tab w:val="left" w:pos="2326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</w:t>
            </w:r>
            <w:r>
              <w:rPr>
                <w:b/>
                <w:sz w:val="22"/>
                <w:szCs w:val="22"/>
              </w:rPr>
              <w:t>«____» ____________2021</w:t>
            </w:r>
            <w:r w:rsidRPr="004139D4">
              <w:rPr>
                <w:b/>
                <w:sz w:val="22"/>
                <w:szCs w:val="22"/>
              </w:rPr>
              <w:t>г</w:t>
            </w:r>
            <w:r w:rsidR="00053678" w:rsidRPr="00053678">
              <w:tab/>
              <w:t xml:space="preserve">          </w:t>
            </w:r>
          </w:p>
          <w:p w:rsidR="00053678" w:rsidRPr="00053678" w:rsidRDefault="00053678" w:rsidP="009E301E">
            <w:pPr>
              <w:jc w:val="both"/>
              <w:rPr>
                <w:color w:val="000000" w:themeColor="text1"/>
              </w:rPr>
            </w:pPr>
          </w:p>
        </w:tc>
      </w:tr>
    </w:tbl>
    <w:p w:rsidR="00272C39" w:rsidRDefault="00197AED" w:rsidP="00197AED">
      <w:pPr>
        <w:tabs>
          <w:tab w:val="left" w:pos="6765"/>
        </w:tabs>
      </w:pPr>
      <w:r>
        <w:t>М.П.</w:t>
      </w:r>
      <w:r>
        <w:tab/>
        <w:t>М.П.</w:t>
      </w:r>
    </w:p>
    <w:sectPr w:rsidR="00272C39" w:rsidSect="00295F9B">
      <w:headerReference w:type="default" r:id="rId12"/>
      <w:footerReference w:type="default" r:id="rId13"/>
      <w:pgSz w:w="11906" w:h="16838" w:code="9"/>
      <w:pgMar w:top="426" w:right="737" w:bottom="0" w:left="1276" w:header="709" w:footer="4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8D8" w:rsidRDefault="00CE28D8" w:rsidP="00C6610F">
      <w:r>
        <w:separator/>
      </w:r>
    </w:p>
  </w:endnote>
  <w:endnote w:type="continuationSeparator" w:id="0">
    <w:p w:rsidR="00CE28D8" w:rsidRDefault="00CE28D8" w:rsidP="00C6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771" w:rsidRDefault="00940771" w:rsidP="00320FE9">
    <w:pPr>
      <w:pStyle w:val="a8"/>
      <w:rPr>
        <w:sz w:val="20"/>
        <w:szCs w:val="20"/>
      </w:rPr>
    </w:pPr>
    <w:r>
      <w:rPr>
        <w:sz w:val="20"/>
        <w:szCs w:val="20"/>
      </w:rPr>
      <w:tab/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05A0F">
      <w:rPr>
        <w:noProof/>
      </w:rPr>
      <w:t>4</w:t>
    </w:r>
    <w:r>
      <w:fldChar w:fldCharType="end"/>
    </w:r>
    <w:r w:rsidRPr="00837F27">
      <w:rPr>
        <w:sz w:val="20"/>
      </w:rPr>
      <w:t xml:space="preserve"> </w:t>
    </w:r>
  </w:p>
  <w:p w:rsidR="00940771" w:rsidRPr="009F0216" w:rsidRDefault="00940771" w:rsidP="009165C2">
    <w:pPr>
      <w:pStyle w:val="a8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8D8" w:rsidRDefault="00CE28D8" w:rsidP="00C6610F">
      <w:r>
        <w:separator/>
      </w:r>
    </w:p>
  </w:footnote>
  <w:footnote w:type="continuationSeparator" w:id="0">
    <w:p w:rsidR="00CE28D8" w:rsidRDefault="00CE28D8" w:rsidP="00C66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771" w:rsidRPr="003C2543" w:rsidRDefault="00940771" w:rsidP="004D2A04">
    <w:pPr>
      <w:pStyle w:val="aa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D42"/>
    <w:multiLevelType w:val="multilevel"/>
    <w:tmpl w:val="3AC85C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3E75CDB"/>
    <w:multiLevelType w:val="hybridMultilevel"/>
    <w:tmpl w:val="5ADE74E6"/>
    <w:lvl w:ilvl="0" w:tplc="8CF297EA">
      <w:start w:val="1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519156D"/>
    <w:multiLevelType w:val="multilevel"/>
    <w:tmpl w:val="52FCF2D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93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00"/>
        </w:tabs>
        <w:ind w:left="190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0"/>
        </w:tabs>
        <w:ind w:left="3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05"/>
        </w:tabs>
        <w:ind w:left="3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5"/>
        </w:tabs>
        <w:ind w:left="4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0"/>
        </w:tabs>
        <w:ind w:left="5680" w:hanging="1800"/>
      </w:pPr>
      <w:rPr>
        <w:rFonts w:hint="default"/>
      </w:rPr>
    </w:lvl>
  </w:abstractNum>
  <w:abstractNum w:abstractNumId="3">
    <w:nsid w:val="182E47B5"/>
    <w:multiLevelType w:val="multilevel"/>
    <w:tmpl w:val="3030FF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D126692"/>
    <w:multiLevelType w:val="multilevel"/>
    <w:tmpl w:val="6CA09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0" w:hanging="1800"/>
      </w:pPr>
      <w:rPr>
        <w:rFonts w:hint="default"/>
      </w:rPr>
    </w:lvl>
  </w:abstractNum>
  <w:abstractNum w:abstractNumId="5">
    <w:nsid w:val="1F995CD5"/>
    <w:multiLevelType w:val="multilevel"/>
    <w:tmpl w:val="565C6DA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5"/>
        </w:tabs>
        <w:ind w:left="1415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00"/>
        </w:tabs>
        <w:ind w:left="190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0"/>
        </w:tabs>
        <w:ind w:left="3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05"/>
        </w:tabs>
        <w:ind w:left="3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5"/>
        </w:tabs>
        <w:ind w:left="4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0"/>
        </w:tabs>
        <w:ind w:left="5680" w:hanging="1800"/>
      </w:pPr>
      <w:rPr>
        <w:rFonts w:hint="default"/>
      </w:rPr>
    </w:lvl>
  </w:abstractNum>
  <w:abstractNum w:abstractNumId="6">
    <w:nsid w:val="2105703C"/>
    <w:multiLevelType w:val="multilevel"/>
    <w:tmpl w:val="AD62F90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22C34B87"/>
    <w:multiLevelType w:val="hybridMultilevel"/>
    <w:tmpl w:val="826CDDC6"/>
    <w:lvl w:ilvl="0" w:tplc="2E8623B4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8">
    <w:nsid w:val="2AE6629D"/>
    <w:multiLevelType w:val="hybridMultilevel"/>
    <w:tmpl w:val="EE48D8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763FF"/>
    <w:multiLevelType w:val="hybridMultilevel"/>
    <w:tmpl w:val="02AE0EF6"/>
    <w:lvl w:ilvl="0" w:tplc="8A9CEE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550309"/>
    <w:multiLevelType w:val="multilevel"/>
    <w:tmpl w:val="0BCE373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9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0" w:hanging="1800"/>
      </w:pPr>
      <w:rPr>
        <w:rFonts w:hint="default"/>
      </w:rPr>
    </w:lvl>
  </w:abstractNum>
  <w:abstractNum w:abstractNumId="11">
    <w:nsid w:val="395A7904"/>
    <w:multiLevelType w:val="hybridMultilevel"/>
    <w:tmpl w:val="BBEAA344"/>
    <w:lvl w:ilvl="0" w:tplc="104CB11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D24061"/>
    <w:multiLevelType w:val="hybridMultilevel"/>
    <w:tmpl w:val="F3CEEE80"/>
    <w:lvl w:ilvl="0" w:tplc="986021F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5565A"/>
    <w:multiLevelType w:val="hybridMultilevel"/>
    <w:tmpl w:val="BC48D138"/>
    <w:lvl w:ilvl="0" w:tplc="0AACB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21C8C"/>
    <w:multiLevelType w:val="hybridMultilevel"/>
    <w:tmpl w:val="19A8B5FC"/>
    <w:lvl w:ilvl="0" w:tplc="2460025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0381F9A"/>
    <w:multiLevelType w:val="multilevel"/>
    <w:tmpl w:val="C8CCD58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7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4" w:hanging="1800"/>
      </w:pPr>
      <w:rPr>
        <w:rFonts w:hint="default"/>
      </w:rPr>
    </w:lvl>
  </w:abstractNum>
  <w:abstractNum w:abstractNumId="16">
    <w:nsid w:val="62407AAE"/>
    <w:multiLevelType w:val="multilevel"/>
    <w:tmpl w:val="3030FF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654B2D76"/>
    <w:multiLevelType w:val="hybridMultilevel"/>
    <w:tmpl w:val="02000772"/>
    <w:lvl w:ilvl="0" w:tplc="68E21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991AF8"/>
    <w:multiLevelType w:val="hybridMultilevel"/>
    <w:tmpl w:val="590C8A4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583568"/>
    <w:multiLevelType w:val="multilevel"/>
    <w:tmpl w:val="565C6DA4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5"/>
        </w:tabs>
        <w:ind w:left="1415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00"/>
        </w:tabs>
        <w:ind w:left="190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0"/>
        </w:tabs>
        <w:ind w:left="3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05"/>
        </w:tabs>
        <w:ind w:left="3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35"/>
        </w:tabs>
        <w:ind w:left="48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0"/>
        </w:tabs>
        <w:ind w:left="5680" w:hanging="1800"/>
      </w:pPr>
      <w:rPr>
        <w:rFonts w:hint="default"/>
      </w:rPr>
    </w:lvl>
  </w:abstractNum>
  <w:abstractNum w:abstractNumId="2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E74F9B"/>
    <w:multiLevelType w:val="multilevel"/>
    <w:tmpl w:val="C8CCD58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7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4" w:hanging="180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2"/>
  </w:num>
  <w:num w:numId="4">
    <w:abstractNumId w:val="9"/>
  </w:num>
  <w:num w:numId="5">
    <w:abstractNumId w:val="7"/>
  </w:num>
  <w:num w:numId="6">
    <w:abstractNumId w:val="11"/>
  </w:num>
  <w:num w:numId="7">
    <w:abstractNumId w:val="13"/>
  </w:num>
  <w:num w:numId="8">
    <w:abstractNumId w:val="5"/>
  </w:num>
  <w:num w:numId="9">
    <w:abstractNumId w:val="19"/>
  </w:num>
  <w:num w:numId="10">
    <w:abstractNumId w:val="2"/>
  </w:num>
  <w:num w:numId="11">
    <w:abstractNumId w:val="3"/>
  </w:num>
  <w:num w:numId="12">
    <w:abstractNumId w:val="20"/>
  </w:num>
  <w:num w:numId="13">
    <w:abstractNumId w:val="1"/>
  </w:num>
  <w:num w:numId="1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0"/>
  </w:num>
  <w:num w:numId="17">
    <w:abstractNumId w:val="8"/>
  </w:num>
  <w:num w:numId="18">
    <w:abstractNumId w:val="6"/>
  </w:num>
  <w:num w:numId="19">
    <w:abstractNumId w:val="21"/>
  </w:num>
  <w:num w:numId="20">
    <w:abstractNumId w:val="4"/>
  </w:num>
  <w:num w:numId="21">
    <w:abstractNumId w:val="10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B9"/>
    <w:rsid w:val="00003FE5"/>
    <w:rsid w:val="00006530"/>
    <w:rsid w:val="000077A6"/>
    <w:rsid w:val="00015535"/>
    <w:rsid w:val="000178E7"/>
    <w:rsid w:val="00022F36"/>
    <w:rsid w:val="00037EAD"/>
    <w:rsid w:val="00041D48"/>
    <w:rsid w:val="00047E73"/>
    <w:rsid w:val="00053678"/>
    <w:rsid w:val="000537D1"/>
    <w:rsid w:val="00056A4F"/>
    <w:rsid w:val="000612DB"/>
    <w:rsid w:val="00061861"/>
    <w:rsid w:val="00061D30"/>
    <w:rsid w:val="00063316"/>
    <w:rsid w:val="00076B54"/>
    <w:rsid w:val="00081F12"/>
    <w:rsid w:val="0008667F"/>
    <w:rsid w:val="000A158B"/>
    <w:rsid w:val="000B5BDE"/>
    <w:rsid w:val="000B5DA7"/>
    <w:rsid w:val="000C216C"/>
    <w:rsid w:val="000C4354"/>
    <w:rsid w:val="000C47F5"/>
    <w:rsid w:val="000D12D7"/>
    <w:rsid w:val="000E280A"/>
    <w:rsid w:val="000F3A3D"/>
    <w:rsid w:val="0010788B"/>
    <w:rsid w:val="0011461D"/>
    <w:rsid w:val="001177B8"/>
    <w:rsid w:val="001632A1"/>
    <w:rsid w:val="00165830"/>
    <w:rsid w:val="001763A5"/>
    <w:rsid w:val="00197AED"/>
    <w:rsid w:val="001A60CE"/>
    <w:rsid w:val="001A675E"/>
    <w:rsid w:val="001B6833"/>
    <w:rsid w:val="001B7206"/>
    <w:rsid w:val="001B767D"/>
    <w:rsid w:val="001C6123"/>
    <w:rsid w:val="001D6326"/>
    <w:rsid w:val="001E0444"/>
    <w:rsid w:val="00205E5C"/>
    <w:rsid w:val="00206EB7"/>
    <w:rsid w:val="00222AA8"/>
    <w:rsid w:val="002241DD"/>
    <w:rsid w:val="00231710"/>
    <w:rsid w:val="00246523"/>
    <w:rsid w:val="00251E77"/>
    <w:rsid w:val="00253E7D"/>
    <w:rsid w:val="00261EB9"/>
    <w:rsid w:val="00272C39"/>
    <w:rsid w:val="00295F9B"/>
    <w:rsid w:val="00297A4B"/>
    <w:rsid w:val="002A004C"/>
    <w:rsid w:val="002B0B10"/>
    <w:rsid w:val="002C3068"/>
    <w:rsid w:val="002D3A1B"/>
    <w:rsid w:val="002D6583"/>
    <w:rsid w:val="002E1D1C"/>
    <w:rsid w:val="003036E5"/>
    <w:rsid w:val="003048F7"/>
    <w:rsid w:val="00311819"/>
    <w:rsid w:val="00316D0D"/>
    <w:rsid w:val="00320FE9"/>
    <w:rsid w:val="0032519F"/>
    <w:rsid w:val="003273BC"/>
    <w:rsid w:val="003278BF"/>
    <w:rsid w:val="00332741"/>
    <w:rsid w:val="003612A1"/>
    <w:rsid w:val="0036295E"/>
    <w:rsid w:val="00363818"/>
    <w:rsid w:val="00373628"/>
    <w:rsid w:val="003A6A0F"/>
    <w:rsid w:val="003A7ACC"/>
    <w:rsid w:val="003B4B7A"/>
    <w:rsid w:val="003B7F4B"/>
    <w:rsid w:val="003C0F84"/>
    <w:rsid w:val="003C2543"/>
    <w:rsid w:val="003D2434"/>
    <w:rsid w:val="003D4C2D"/>
    <w:rsid w:val="003E0DEB"/>
    <w:rsid w:val="003E1F3F"/>
    <w:rsid w:val="003E249F"/>
    <w:rsid w:val="003E57EE"/>
    <w:rsid w:val="003E7837"/>
    <w:rsid w:val="003F58C9"/>
    <w:rsid w:val="003F623E"/>
    <w:rsid w:val="00424725"/>
    <w:rsid w:val="0045526D"/>
    <w:rsid w:val="00460DAB"/>
    <w:rsid w:val="00462A7D"/>
    <w:rsid w:val="00475A4F"/>
    <w:rsid w:val="00482CA6"/>
    <w:rsid w:val="00483EF8"/>
    <w:rsid w:val="004876FC"/>
    <w:rsid w:val="00490AA0"/>
    <w:rsid w:val="00495899"/>
    <w:rsid w:val="004A08BC"/>
    <w:rsid w:val="004A0E47"/>
    <w:rsid w:val="004D2A04"/>
    <w:rsid w:val="004D508E"/>
    <w:rsid w:val="004E00CA"/>
    <w:rsid w:val="004E0178"/>
    <w:rsid w:val="004E68E8"/>
    <w:rsid w:val="004F36C1"/>
    <w:rsid w:val="004F7C4F"/>
    <w:rsid w:val="005010F7"/>
    <w:rsid w:val="00506F1A"/>
    <w:rsid w:val="005430D5"/>
    <w:rsid w:val="005471F8"/>
    <w:rsid w:val="00556F81"/>
    <w:rsid w:val="00565F6E"/>
    <w:rsid w:val="00583A13"/>
    <w:rsid w:val="00585EC9"/>
    <w:rsid w:val="00591818"/>
    <w:rsid w:val="00592AA3"/>
    <w:rsid w:val="005A3F7B"/>
    <w:rsid w:val="005A66C2"/>
    <w:rsid w:val="005C253B"/>
    <w:rsid w:val="005C491D"/>
    <w:rsid w:val="005C4FD0"/>
    <w:rsid w:val="005C504B"/>
    <w:rsid w:val="005E15B6"/>
    <w:rsid w:val="005F02D5"/>
    <w:rsid w:val="0060321E"/>
    <w:rsid w:val="00610DA2"/>
    <w:rsid w:val="006343DA"/>
    <w:rsid w:val="00635B90"/>
    <w:rsid w:val="00642542"/>
    <w:rsid w:val="0065389B"/>
    <w:rsid w:val="00671586"/>
    <w:rsid w:val="00681498"/>
    <w:rsid w:val="006872A4"/>
    <w:rsid w:val="006B0202"/>
    <w:rsid w:val="006B513C"/>
    <w:rsid w:val="006C145A"/>
    <w:rsid w:val="006C1DB2"/>
    <w:rsid w:val="006C7746"/>
    <w:rsid w:val="006D0FD6"/>
    <w:rsid w:val="006D59DD"/>
    <w:rsid w:val="006F6F15"/>
    <w:rsid w:val="00705BB8"/>
    <w:rsid w:val="00714BC7"/>
    <w:rsid w:val="0072698D"/>
    <w:rsid w:val="007416C2"/>
    <w:rsid w:val="007501C5"/>
    <w:rsid w:val="0076063C"/>
    <w:rsid w:val="007634A5"/>
    <w:rsid w:val="0078740C"/>
    <w:rsid w:val="00792240"/>
    <w:rsid w:val="007A53F4"/>
    <w:rsid w:val="007B4A48"/>
    <w:rsid w:val="007C1A50"/>
    <w:rsid w:val="007C422B"/>
    <w:rsid w:val="007C5763"/>
    <w:rsid w:val="007D1E67"/>
    <w:rsid w:val="007F7E55"/>
    <w:rsid w:val="008023C4"/>
    <w:rsid w:val="00803D0A"/>
    <w:rsid w:val="008043D2"/>
    <w:rsid w:val="008112C8"/>
    <w:rsid w:val="00832392"/>
    <w:rsid w:val="00843293"/>
    <w:rsid w:val="00852772"/>
    <w:rsid w:val="00854C7B"/>
    <w:rsid w:val="008723FE"/>
    <w:rsid w:val="008B0EE0"/>
    <w:rsid w:val="008B1FD1"/>
    <w:rsid w:val="008D2070"/>
    <w:rsid w:val="008D484B"/>
    <w:rsid w:val="008D5DE0"/>
    <w:rsid w:val="008F5A5F"/>
    <w:rsid w:val="00902910"/>
    <w:rsid w:val="00910833"/>
    <w:rsid w:val="0091351F"/>
    <w:rsid w:val="009145FE"/>
    <w:rsid w:val="009165C2"/>
    <w:rsid w:val="0091690B"/>
    <w:rsid w:val="00922986"/>
    <w:rsid w:val="00931AD6"/>
    <w:rsid w:val="00940771"/>
    <w:rsid w:val="00943943"/>
    <w:rsid w:val="0095695D"/>
    <w:rsid w:val="00963C52"/>
    <w:rsid w:val="00965762"/>
    <w:rsid w:val="009659F6"/>
    <w:rsid w:val="00971B52"/>
    <w:rsid w:val="00975939"/>
    <w:rsid w:val="00980A46"/>
    <w:rsid w:val="00984A85"/>
    <w:rsid w:val="009867B7"/>
    <w:rsid w:val="009974CF"/>
    <w:rsid w:val="00997C04"/>
    <w:rsid w:val="009A5F2B"/>
    <w:rsid w:val="009B44A2"/>
    <w:rsid w:val="009B76A3"/>
    <w:rsid w:val="009C2B43"/>
    <w:rsid w:val="009F0216"/>
    <w:rsid w:val="009F1746"/>
    <w:rsid w:val="009F2E31"/>
    <w:rsid w:val="00A166D3"/>
    <w:rsid w:val="00A2742D"/>
    <w:rsid w:val="00A50C17"/>
    <w:rsid w:val="00A77477"/>
    <w:rsid w:val="00A81268"/>
    <w:rsid w:val="00A8668D"/>
    <w:rsid w:val="00A9318A"/>
    <w:rsid w:val="00AA0F58"/>
    <w:rsid w:val="00AB19CB"/>
    <w:rsid w:val="00AB4B92"/>
    <w:rsid w:val="00AB4D03"/>
    <w:rsid w:val="00AB7E65"/>
    <w:rsid w:val="00AC39E4"/>
    <w:rsid w:val="00AD1163"/>
    <w:rsid w:val="00AD2633"/>
    <w:rsid w:val="00AE53B5"/>
    <w:rsid w:val="00AF47A7"/>
    <w:rsid w:val="00AF4A1C"/>
    <w:rsid w:val="00AF4B7A"/>
    <w:rsid w:val="00B168D0"/>
    <w:rsid w:val="00B4092C"/>
    <w:rsid w:val="00B43BF6"/>
    <w:rsid w:val="00B5028E"/>
    <w:rsid w:val="00B50805"/>
    <w:rsid w:val="00B54C13"/>
    <w:rsid w:val="00B552EC"/>
    <w:rsid w:val="00B76D4E"/>
    <w:rsid w:val="00B835B4"/>
    <w:rsid w:val="00B907C1"/>
    <w:rsid w:val="00B915F3"/>
    <w:rsid w:val="00BA1D54"/>
    <w:rsid w:val="00BA31B4"/>
    <w:rsid w:val="00BA5FA2"/>
    <w:rsid w:val="00BB5651"/>
    <w:rsid w:val="00BC2C73"/>
    <w:rsid w:val="00BD3BC9"/>
    <w:rsid w:val="00BD66C0"/>
    <w:rsid w:val="00BF4361"/>
    <w:rsid w:val="00C2106F"/>
    <w:rsid w:val="00C3355D"/>
    <w:rsid w:val="00C335CE"/>
    <w:rsid w:val="00C509F3"/>
    <w:rsid w:val="00C535DB"/>
    <w:rsid w:val="00C62685"/>
    <w:rsid w:val="00C63685"/>
    <w:rsid w:val="00C64AB6"/>
    <w:rsid w:val="00C6610F"/>
    <w:rsid w:val="00C709A9"/>
    <w:rsid w:val="00C71142"/>
    <w:rsid w:val="00C72F59"/>
    <w:rsid w:val="00C813BE"/>
    <w:rsid w:val="00C914C5"/>
    <w:rsid w:val="00CB5EE3"/>
    <w:rsid w:val="00CC5D8F"/>
    <w:rsid w:val="00CD079D"/>
    <w:rsid w:val="00CD774B"/>
    <w:rsid w:val="00CE28D8"/>
    <w:rsid w:val="00CF3AD8"/>
    <w:rsid w:val="00CF62C8"/>
    <w:rsid w:val="00D07F02"/>
    <w:rsid w:val="00D12F74"/>
    <w:rsid w:val="00D31F81"/>
    <w:rsid w:val="00D655B1"/>
    <w:rsid w:val="00D670C6"/>
    <w:rsid w:val="00D75076"/>
    <w:rsid w:val="00D76F3A"/>
    <w:rsid w:val="00D83A5B"/>
    <w:rsid w:val="00DB11E2"/>
    <w:rsid w:val="00DC19D5"/>
    <w:rsid w:val="00DC2007"/>
    <w:rsid w:val="00E01DE7"/>
    <w:rsid w:val="00E07331"/>
    <w:rsid w:val="00E23689"/>
    <w:rsid w:val="00E35EF2"/>
    <w:rsid w:val="00E40491"/>
    <w:rsid w:val="00E52321"/>
    <w:rsid w:val="00E758F8"/>
    <w:rsid w:val="00E75EB3"/>
    <w:rsid w:val="00EB00A6"/>
    <w:rsid w:val="00EB3E4F"/>
    <w:rsid w:val="00ED5359"/>
    <w:rsid w:val="00ED626C"/>
    <w:rsid w:val="00EF4A0B"/>
    <w:rsid w:val="00EF51CE"/>
    <w:rsid w:val="00F02524"/>
    <w:rsid w:val="00F05A0F"/>
    <w:rsid w:val="00F069AF"/>
    <w:rsid w:val="00F0752D"/>
    <w:rsid w:val="00F101DA"/>
    <w:rsid w:val="00F202C1"/>
    <w:rsid w:val="00F326FF"/>
    <w:rsid w:val="00F34DFF"/>
    <w:rsid w:val="00F37186"/>
    <w:rsid w:val="00F47238"/>
    <w:rsid w:val="00F615A8"/>
    <w:rsid w:val="00F655F8"/>
    <w:rsid w:val="00F8066A"/>
    <w:rsid w:val="00F957AA"/>
    <w:rsid w:val="00FB0D75"/>
    <w:rsid w:val="00FB33E0"/>
    <w:rsid w:val="00FB6DDD"/>
    <w:rsid w:val="00FC28F6"/>
    <w:rsid w:val="00FC2C02"/>
    <w:rsid w:val="00FC36A0"/>
    <w:rsid w:val="00FD129C"/>
    <w:rsid w:val="00FD1A5F"/>
    <w:rsid w:val="00FE3B69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F81"/>
    <w:rPr>
      <w:sz w:val="24"/>
      <w:szCs w:val="24"/>
    </w:rPr>
  </w:style>
  <w:style w:type="paragraph" w:styleId="1">
    <w:name w:val="heading 1"/>
    <w:basedOn w:val="a"/>
    <w:next w:val="a"/>
    <w:qFormat/>
    <w:rsid w:val="00D31F81"/>
    <w:pPr>
      <w:keepNext/>
      <w:widowControl w:val="0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qFormat/>
    <w:rsid w:val="003D24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31F81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1F81"/>
    <w:pPr>
      <w:keepNext/>
      <w:ind w:firstLine="702"/>
      <w:jc w:val="center"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D31F81"/>
    <w:pPr>
      <w:jc w:val="both"/>
    </w:pPr>
    <w:rPr>
      <w:szCs w:val="20"/>
    </w:rPr>
  </w:style>
  <w:style w:type="paragraph" w:customStyle="1" w:styleId="xl31">
    <w:name w:val="xl31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2">
    <w:name w:val="Body Text Indent 2"/>
    <w:basedOn w:val="a"/>
    <w:rsid w:val="00D31F81"/>
    <w:pPr>
      <w:ind w:firstLine="485"/>
      <w:jc w:val="both"/>
    </w:pPr>
    <w:rPr>
      <w:snapToGrid w:val="0"/>
      <w:color w:val="000000"/>
      <w:szCs w:val="20"/>
    </w:rPr>
  </w:style>
  <w:style w:type="paragraph" w:styleId="a3">
    <w:name w:val="Body Text Indent"/>
    <w:basedOn w:val="a"/>
    <w:rsid w:val="00D31F81"/>
    <w:pPr>
      <w:widowControl w:val="0"/>
      <w:ind w:firstLine="485"/>
      <w:jc w:val="both"/>
    </w:pPr>
    <w:rPr>
      <w:szCs w:val="20"/>
    </w:rPr>
  </w:style>
  <w:style w:type="paragraph" w:styleId="31">
    <w:name w:val="Body Text Indent 3"/>
    <w:basedOn w:val="a"/>
    <w:rsid w:val="00D31F81"/>
    <w:pPr>
      <w:ind w:firstLine="485"/>
      <w:jc w:val="both"/>
    </w:pPr>
    <w:rPr>
      <w:b/>
      <w:snapToGrid w:val="0"/>
      <w:color w:val="000000"/>
      <w:szCs w:val="20"/>
    </w:rPr>
  </w:style>
  <w:style w:type="paragraph" w:styleId="a4">
    <w:name w:val="Title"/>
    <w:basedOn w:val="a"/>
    <w:link w:val="a5"/>
    <w:qFormat/>
    <w:rsid w:val="00D31F81"/>
    <w:pPr>
      <w:jc w:val="center"/>
    </w:pPr>
    <w:rPr>
      <w:rFonts w:ascii="Arial" w:hAnsi="Arial"/>
      <w:b/>
      <w:i/>
      <w:color w:val="000000"/>
      <w:sz w:val="32"/>
      <w:szCs w:val="20"/>
    </w:rPr>
  </w:style>
  <w:style w:type="paragraph" w:styleId="a6">
    <w:name w:val="Body Text"/>
    <w:basedOn w:val="a"/>
    <w:rsid w:val="00D31F81"/>
    <w:pPr>
      <w:jc w:val="center"/>
    </w:pPr>
    <w:rPr>
      <w:sz w:val="18"/>
      <w:szCs w:val="18"/>
    </w:rPr>
  </w:style>
  <w:style w:type="paragraph" w:customStyle="1" w:styleId="xl22">
    <w:name w:val="xl22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3">
    <w:name w:val="xl23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24">
    <w:name w:val="xl24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5">
    <w:name w:val="xl25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6">
    <w:name w:val="xl26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27">
    <w:name w:val="xl27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28">
    <w:name w:val="xl28"/>
    <w:basedOn w:val="a"/>
    <w:rsid w:val="00D31F81"/>
    <w:pPr>
      <w:pBdr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29">
    <w:name w:val="xl29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30">
    <w:name w:val="xl30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2">
    <w:name w:val="xl32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8"/>
      <w:szCs w:val="18"/>
    </w:rPr>
  </w:style>
  <w:style w:type="paragraph" w:customStyle="1" w:styleId="xl33">
    <w:name w:val="xl33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16"/>
      <w:szCs w:val="16"/>
    </w:rPr>
  </w:style>
  <w:style w:type="paragraph" w:customStyle="1" w:styleId="xl34">
    <w:name w:val="xl34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2"/>
      <w:szCs w:val="12"/>
    </w:rPr>
  </w:style>
  <w:style w:type="paragraph" w:customStyle="1" w:styleId="xl35">
    <w:name w:val="xl35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2"/>
      <w:szCs w:val="12"/>
    </w:rPr>
  </w:style>
  <w:style w:type="paragraph" w:customStyle="1" w:styleId="xl36">
    <w:name w:val="xl36"/>
    <w:basedOn w:val="a"/>
    <w:rsid w:val="00D31F81"/>
    <w:pPr>
      <w:pBdr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16"/>
      <w:szCs w:val="16"/>
    </w:rPr>
  </w:style>
  <w:style w:type="paragraph" w:customStyle="1" w:styleId="xl37">
    <w:name w:val="xl37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38">
    <w:name w:val="xl38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9">
    <w:name w:val="xl39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</w:rPr>
  </w:style>
  <w:style w:type="paragraph" w:customStyle="1" w:styleId="xl40">
    <w:name w:val="xl40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1">
    <w:name w:val="xl41"/>
    <w:basedOn w:val="a"/>
    <w:rsid w:val="00D31F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2">
    <w:name w:val="xl42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styleId="a7">
    <w:name w:val="Balloon Text"/>
    <w:basedOn w:val="a"/>
    <w:semiHidden/>
    <w:rsid w:val="008D484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3D2434"/>
    <w:pPr>
      <w:spacing w:after="120" w:line="480" w:lineRule="auto"/>
    </w:pPr>
  </w:style>
  <w:style w:type="paragraph" w:styleId="a8">
    <w:name w:val="footer"/>
    <w:basedOn w:val="a"/>
    <w:link w:val="a9"/>
    <w:uiPriority w:val="99"/>
    <w:rsid w:val="00E073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331"/>
    <w:rPr>
      <w:sz w:val="24"/>
      <w:szCs w:val="24"/>
    </w:rPr>
  </w:style>
  <w:style w:type="paragraph" w:styleId="aa">
    <w:name w:val="header"/>
    <w:basedOn w:val="a"/>
    <w:link w:val="ab"/>
    <w:rsid w:val="00C661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6610F"/>
    <w:rPr>
      <w:sz w:val="24"/>
      <w:szCs w:val="24"/>
    </w:rPr>
  </w:style>
  <w:style w:type="character" w:customStyle="1" w:styleId="fieldtitlesmall">
    <w:name w:val="fieldtitlesmall"/>
    <w:basedOn w:val="a0"/>
    <w:rsid w:val="004F36C1"/>
  </w:style>
  <w:style w:type="character" w:customStyle="1" w:styleId="a5">
    <w:name w:val="Название Знак"/>
    <w:basedOn w:val="a0"/>
    <w:link w:val="a4"/>
    <w:rsid w:val="00BA31B4"/>
    <w:rPr>
      <w:rFonts w:ascii="Arial" w:hAnsi="Arial"/>
      <w:b/>
      <w:i/>
      <w:color w:val="000000"/>
      <w:sz w:val="32"/>
    </w:rPr>
  </w:style>
  <w:style w:type="paragraph" w:customStyle="1" w:styleId="ConsPlusNormal">
    <w:name w:val="ConsPlusNormal"/>
    <w:rsid w:val="00A77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 Spacing"/>
    <w:uiPriority w:val="1"/>
    <w:qFormat/>
    <w:rsid w:val="00E75EB3"/>
    <w:rPr>
      <w:sz w:val="24"/>
      <w:szCs w:val="24"/>
    </w:rPr>
  </w:style>
  <w:style w:type="paragraph" w:styleId="ad">
    <w:name w:val="List Paragraph"/>
    <w:basedOn w:val="a"/>
    <w:uiPriority w:val="34"/>
    <w:qFormat/>
    <w:rsid w:val="009F0216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7C422B"/>
    <w:rPr>
      <w:color w:val="0000FF" w:themeColor="hyperlink"/>
      <w:u w:val="single"/>
    </w:rPr>
  </w:style>
  <w:style w:type="character" w:customStyle="1" w:styleId="FontStyle72">
    <w:name w:val="Font Style72"/>
    <w:uiPriority w:val="99"/>
    <w:rsid w:val="003C2543"/>
    <w:rPr>
      <w:rFonts w:ascii="Times New Roman" w:hAnsi="Times New Roman" w:cs="Times New Roman"/>
      <w:sz w:val="22"/>
      <w:szCs w:val="22"/>
    </w:rPr>
  </w:style>
  <w:style w:type="paragraph" w:customStyle="1" w:styleId="Text">
    <w:name w:val="Text"/>
    <w:basedOn w:val="a"/>
    <w:rsid w:val="006F6F15"/>
    <w:pPr>
      <w:spacing w:after="240"/>
    </w:pPr>
    <w:rPr>
      <w:szCs w:val="20"/>
      <w:lang w:val="en-US" w:eastAsia="en-US"/>
    </w:rPr>
  </w:style>
  <w:style w:type="paragraph" w:styleId="af">
    <w:name w:val="footnote text"/>
    <w:basedOn w:val="a"/>
    <w:link w:val="af0"/>
    <w:uiPriority w:val="99"/>
    <w:rsid w:val="001763A5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63A5"/>
  </w:style>
  <w:style w:type="character" w:customStyle="1" w:styleId="FontStyle15">
    <w:name w:val="Font Style15"/>
    <w:uiPriority w:val="99"/>
    <w:rsid w:val="00076B54"/>
    <w:rPr>
      <w:rFonts w:ascii="Times New Roman" w:hAnsi="Times New Roman" w:cs="Times New Roman" w:hint="default"/>
    </w:rPr>
  </w:style>
  <w:style w:type="table" w:styleId="af1">
    <w:name w:val="Table Grid"/>
    <w:basedOn w:val="a1"/>
    <w:rsid w:val="003E0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F81"/>
    <w:rPr>
      <w:sz w:val="24"/>
      <w:szCs w:val="24"/>
    </w:rPr>
  </w:style>
  <w:style w:type="paragraph" w:styleId="1">
    <w:name w:val="heading 1"/>
    <w:basedOn w:val="a"/>
    <w:next w:val="a"/>
    <w:qFormat/>
    <w:rsid w:val="00D31F81"/>
    <w:pPr>
      <w:keepNext/>
      <w:widowControl w:val="0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qFormat/>
    <w:rsid w:val="003D24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31F81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D31F81"/>
    <w:pPr>
      <w:keepNext/>
      <w:ind w:firstLine="702"/>
      <w:jc w:val="center"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D31F81"/>
    <w:pPr>
      <w:jc w:val="both"/>
    </w:pPr>
    <w:rPr>
      <w:szCs w:val="20"/>
    </w:rPr>
  </w:style>
  <w:style w:type="paragraph" w:customStyle="1" w:styleId="xl31">
    <w:name w:val="xl31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2">
    <w:name w:val="Body Text Indent 2"/>
    <w:basedOn w:val="a"/>
    <w:rsid w:val="00D31F81"/>
    <w:pPr>
      <w:ind w:firstLine="485"/>
      <w:jc w:val="both"/>
    </w:pPr>
    <w:rPr>
      <w:snapToGrid w:val="0"/>
      <w:color w:val="000000"/>
      <w:szCs w:val="20"/>
    </w:rPr>
  </w:style>
  <w:style w:type="paragraph" w:styleId="a3">
    <w:name w:val="Body Text Indent"/>
    <w:basedOn w:val="a"/>
    <w:rsid w:val="00D31F81"/>
    <w:pPr>
      <w:widowControl w:val="0"/>
      <w:ind w:firstLine="485"/>
      <w:jc w:val="both"/>
    </w:pPr>
    <w:rPr>
      <w:szCs w:val="20"/>
    </w:rPr>
  </w:style>
  <w:style w:type="paragraph" w:styleId="31">
    <w:name w:val="Body Text Indent 3"/>
    <w:basedOn w:val="a"/>
    <w:rsid w:val="00D31F81"/>
    <w:pPr>
      <w:ind w:firstLine="485"/>
      <w:jc w:val="both"/>
    </w:pPr>
    <w:rPr>
      <w:b/>
      <w:snapToGrid w:val="0"/>
      <w:color w:val="000000"/>
      <w:szCs w:val="20"/>
    </w:rPr>
  </w:style>
  <w:style w:type="paragraph" w:styleId="a4">
    <w:name w:val="Title"/>
    <w:basedOn w:val="a"/>
    <w:link w:val="a5"/>
    <w:qFormat/>
    <w:rsid w:val="00D31F81"/>
    <w:pPr>
      <w:jc w:val="center"/>
    </w:pPr>
    <w:rPr>
      <w:rFonts w:ascii="Arial" w:hAnsi="Arial"/>
      <w:b/>
      <w:i/>
      <w:color w:val="000000"/>
      <w:sz w:val="32"/>
      <w:szCs w:val="20"/>
    </w:rPr>
  </w:style>
  <w:style w:type="paragraph" w:styleId="a6">
    <w:name w:val="Body Text"/>
    <w:basedOn w:val="a"/>
    <w:rsid w:val="00D31F81"/>
    <w:pPr>
      <w:jc w:val="center"/>
    </w:pPr>
    <w:rPr>
      <w:sz w:val="18"/>
      <w:szCs w:val="18"/>
    </w:rPr>
  </w:style>
  <w:style w:type="paragraph" w:customStyle="1" w:styleId="xl22">
    <w:name w:val="xl22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3">
    <w:name w:val="xl23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24">
    <w:name w:val="xl24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5">
    <w:name w:val="xl25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6">
    <w:name w:val="xl26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27">
    <w:name w:val="xl27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28">
    <w:name w:val="xl28"/>
    <w:basedOn w:val="a"/>
    <w:rsid w:val="00D31F81"/>
    <w:pPr>
      <w:pBdr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29">
    <w:name w:val="xl29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 w:val="22"/>
      <w:szCs w:val="22"/>
    </w:rPr>
  </w:style>
  <w:style w:type="paragraph" w:customStyle="1" w:styleId="xl30">
    <w:name w:val="xl30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2">
    <w:name w:val="xl32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8"/>
      <w:szCs w:val="18"/>
    </w:rPr>
  </w:style>
  <w:style w:type="paragraph" w:customStyle="1" w:styleId="xl33">
    <w:name w:val="xl33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16"/>
      <w:szCs w:val="16"/>
    </w:rPr>
  </w:style>
  <w:style w:type="paragraph" w:customStyle="1" w:styleId="xl34">
    <w:name w:val="xl34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2"/>
      <w:szCs w:val="12"/>
    </w:rPr>
  </w:style>
  <w:style w:type="paragraph" w:customStyle="1" w:styleId="xl35">
    <w:name w:val="xl35"/>
    <w:basedOn w:val="a"/>
    <w:rsid w:val="00D31F81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12"/>
      <w:szCs w:val="12"/>
    </w:rPr>
  </w:style>
  <w:style w:type="paragraph" w:customStyle="1" w:styleId="xl36">
    <w:name w:val="xl36"/>
    <w:basedOn w:val="a"/>
    <w:rsid w:val="00D31F81"/>
    <w:pPr>
      <w:pBdr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16"/>
      <w:szCs w:val="16"/>
    </w:rPr>
  </w:style>
  <w:style w:type="paragraph" w:customStyle="1" w:styleId="xl37">
    <w:name w:val="xl37"/>
    <w:basedOn w:val="a"/>
    <w:rsid w:val="00D31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38">
    <w:name w:val="xl38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9">
    <w:name w:val="xl39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</w:rPr>
  </w:style>
  <w:style w:type="paragraph" w:customStyle="1" w:styleId="xl40">
    <w:name w:val="xl40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1">
    <w:name w:val="xl41"/>
    <w:basedOn w:val="a"/>
    <w:rsid w:val="00D31F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2">
    <w:name w:val="xl42"/>
    <w:basedOn w:val="a"/>
    <w:rsid w:val="00D31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styleId="a7">
    <w:name w:val="Balloon Text"/>
    <w:basedOn w:val="a"/>
    <w:semiHidden/>
    <w:rsid w:val="008D484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3D2434"/>
    <w:pPr>
      <w:spacing w:after="120" w:line="480" w:lineRule="auto"/>
    </w:pPr>
  </w:style>
  <w:style w:type="paragraph" w:styleId="a8">
    <w:name w:val="footer"/>
    <w:basedOn w:val="a"/>
    <w:link w:val="a9"/>
    <w:uiPriority w:val="99"/>
    <w:rsid w:val="00E073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331"/>
    <w:rPr>
      <w:sz w:val="24"/>
      <w:szCs w:val="24"/>
    </w:rPr>
  </w:style>
  <w:style w:type="paragraph" w:styleId="aa">
    <w:name w:val="header"/>
    <w:basedOn w:val="a"/>
    <w:link w:val="ab"/>
    <w:rsid w:val="00C661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6610F"/>
    <w:rPr>
      <w:sz w:val="24"/>
      <w:szCs w:val="24"/>
    </w:rPr>
  </w:style>
  <w:style w:type="character" w:customStyle="1" w:styleId="fieldtitlesmall">
    <w:name w:val="fieldtitlesmall"/>
    <w:basedOn w:val="a0"/>
    <w:rsid w:val="004F36C1"/>
  </w:style>
  <w:style w:type="character" w:customStyle="1" w:styleId="a5">
    <w:name w:val="Название Знак"/>
    <w:basedOn w:val="a0"/>
    <w:link w:val="a4"/>
    <w:rsid w:val="00BA31B4"/>
    <w:rPr>
      <w:rFonts w:ascii="Arial" w:hAnsi="Arial"/>
      <w:b/>
      <w:i/>
      <w:color w:val="000000"/>
      <w:sz w:val="32"/>
    </w:rPr>
  </w:style>
  <w:style w:type="paragraph" w:customStyle="1" w:styleId="ConsPlusNormal">
    <w:name w:val="ConsPlusNormal"/>
    <w:rsid w:val="00A774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 Spacing"/>
    <w:uiPriority w:val="1"/>
    <w:qFormat/>
    <w:rsid w:val="00E75EB3"/>
    <w:rPr>
      <w:sz w:val="24"/>
      <w:szCs w:val="24"/>
    </w:rPr>
  </w:style>
  <w:style w:type="paragraph" w:styleId="ad">
    <w:name w:val="List Paragraph"/>
    <w:basedOn w:val="a"/>
    <w:uiPriority w:val="34"/>
    <w:qFormat/>
    <w:rsid w:val="009F0216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7C422B"/>
    <w:rPr>
      <w:color w:val="0000FF" w:themeColor="hyperlink"/>
      <w:u w:val="single"/>
    </w:rPr>
  </w:style>
  <w:style w:type="character" w:customStyle="1" w:styleId="FontStyle72">
    <w:name w:val="Font Style72"/>
    <w:uiPriority w:val="99"/>
    <w:rsid w:val="003C2543"/>
    <w:rPr>
      <w:rFonts w:ascii="Times New Roman" w:hAnsi="Times New Roman" w:cs="Times New Roman"/>
      <w:sz w:val="22"/>
      <w:szCs w:val="22"/>
    </w:rPr>
  </w:style>
  <w:style w:type="paragraph" w:customStyle="1" w:styleId="Text">
    <w:name w:val="Text"/>
    <w:basedOn w:val="a"/>
    <w:rsid w:val="006F6F15"/>
    <w:pPr>
      <w:spacing w:after="240"/>
    </w:pPr>
    <w:rPr>
      <w:szCs w:val="20"/>
      <w:lang w:val="en-US" w:eastAsia="en-US"/>
    </w:rPr>
  </w:style>
  <w:style w:type="paragraph" w:styleId="af">
    <w:name w:val="footnote text"/>
    <w:basedOn w:val="a"/>
    <w:link w:val="af0"/>
    <w:uiPriority w:val="99"/>
    <w:rsid w:val="001763A5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63A5"/>
  </w:style>
  <w:style w:type="character" w:customStyle="1" w:styleId="FontStyle15">
    <w:name w:val="Font Style15"/>
    <w:uiPriority w:val="99"/>
    <w:rsid w:val="00076B54"/>
    <w:rPr>
      <w:rFonts w:ascii="Times New Roman" w:hAnsi="Times New Roman" w:cs="Times New Roman" w:hint="default"/>
    </w:rPr>
  </w:style>
  <w:style w:type="table" w:styleId="af1">
    <w:name w:val="Table Grid"/>
    <w:basedOn w:val="a1"/>
    <w:rsid w:val="003E0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799649EBD0593488F9B7CFF342C1F07" ma:contentTypeVersion="0" ma:contentTypeDescription="Создание документа." ma:contentTypeScope="" ma:versionID="ba1eb8950789eb44f55b6b58db40a89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1099A-8BBC-4D13-A356-0343B67C7D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EE977-51C0-4606-B2BC-1AF96ECD6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69BD28-074D-4D0B-A582-33628DA0F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452C14-FC94-4B97-985A-A8E045D3E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3761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№ 0001104/1717Д</vt:lpstr>
    </vt:vector>
  </TitlesOfParts>
  <Company>RN-Teleport</Company>
  <LinksUpToDate>false</LinksUpToDate>
  <CharactersWithSpaces>25149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№ 0001104/1717Д</dc:title>
  <dc:creator>vvmaslennikova</dc:creator>
  <cp:lastModifiedBy>Епейкина Ирина Сергеевна</cp:lastModifiedBy>
  <cp:revision>6</cp:revision>
  <cp:lastPrinted>2018-12-12T06:13:00Z</cp:lastPrinted>
  <dcterms:created xsi:type="dcterms:W3CDTF">2021-02-25T13:07:00Z</dcterms:created>
  <dcterms:modified xsi:type="dcterms:W3CDTF">2021-03-03T04:25:00Z</dcterms:modified>
  <cp:contentStatus>Утверждена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0x0101007799649EBD0593488F9B7CFF342C1F07</vt:lpwstr>
  </property>
  <property fmtid="{D5CDD505-2E9C-101B-9397-08002B2CF9AE}" pid="4" name="Подразделение-куратор">
    <vt:lpwstr/>
  </property>
</Properties>
</file>